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1B" w:rsidRPr="006A2D47" w:rsidRDefault="00662A1B" w:rsidP="006A2D47">
      <w:pPr>
        <w:spacing w:before="30" w:after="30" w:line="240" w:lineRule="auto"/>
        <w:ind w:left="30" w:right="30"/>
        <w:jc w:val="center"/>
        <w:outlineLvl w:val="1"/>
        <w:rPr>
          <w:rFonts w:ascii="Times New Roman" w:eastAsia="Times New Roman" w:hAnsi="Times New Roman" w:cs="Times New Roman"/>
          <w:b/>
          <w:bCs/>
          <w:color w:val="66737C"/>
          <w:sz w:val="24"/>
          <w:szCs w:val="24"/>
          <w:lang w:eastAsia="ru-RU"/>
        </w:rPr>
      </w:pPr>
      <w:r w:rsidRPr="006A2D47">
        <w:rPr>
          <w:rFonts w:ascii="Times New Roman" w:eastAsia="Times New Roman" w:hAnsi="Times New Roman" w:cs="Times New Roman"/>
          <w:b/>
          <w:bCs/>
          <w:color w:val="66737C"/>
          <w:sz w:val="24"/>
          <w:szCs w:val="24"/>
          <w:lang w:eastAsia="ru-RU"/>
        </w:rPr>
        <w:t>Детская безопасность</w:t>
      </w:r>
    </w:p>
    <w:p w:rsidR="00662A1B" w:rsidRPr="006A2D47" w:rsidRDefault="00662A1B" w:rsidP="006A2D47">
      <w:pPr>
        <w:spacing w:before="30" w:after="30" w:line="240" w:lineRule="auto"/>
        <w:ind w:left="30" w:right="30"/>
        <w:jc w:val="center"/>
        <w:outlineLvl w:val="2"/>
        <w:rPr>
          <w:rFonts w:ascii="Times New Roman" w:eastAsia="Times New Roman" w:hAnsi="Times New Roman" w:cs="Times New Roman"/>
          <w:b/>
          <w:bCs/>
          <w:color w:val="66737C"/>
          <w:sz w:val="24"/>
          <w:szCs w:val="24"/>
          <w:lang w:eastAsia="ru-RU"/>
        </w:rPr>
      </w:pPr>
      <w:r w:rsidRPr="006A2D47">
        <w:rPr>
          <w:rFonts w:ascii="Times New Roman" w:eastAsia="Times New Roman" w:hAnsi="Times New Roman" w:cs="Times New Roman"/>
          <w:b/>
          <w:bCs/>
          <w:color w:val="66737C"/>
          <w:sz w:val="24"/>
          <w:szCs w:val="24"/>
          <w:lang w:eastAsia="ru-RU"/>
        </w:rPr>
        <w:t>В ДТП гибнут наши дети, что может быть страшнее?</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662A1B" w:rsidRPr="006A2D47" w:rsidRDefault="00662A1B" w:rsidP="00662A1B">
      <w:pPr>
        <w:spacing w:before="30" w:after="30" w:line="240" w:lineRule="auto"/>
        <w:ind w:left="30" w:right="30"/>
        <w:jc w:val="both"/>
        <w:outlineLvl w:val="2"/>
        <w:rPr>
          <w:rFonts w:ascii="Times New Roman" w:eastAsia="Times New Roman" w:hAnsi="Times New Roman" w:cs="Times New Roman"/>
          <w:b/>
          <w:bCs/>
          <w:color w:val="66737C"/>
          <w:sz w:val="24"/>
          <w:szCs w:val="24"/>
          <w:lang w:eastAsia="ru-RU"/>
        </w:rPr>
      </w:pPr>
      <w:r w:rsidRPr="006A2D47">
        <w:rPr>
          <w:rFonts w:ascii="Times New Roman" w:eastAsia="Times New Roman" w:hAnsi="Times New Roman" w:cs="Times New Roman"/>
          <w:b/>
          <w:bCs/>
          <w:color w:val="66737C"/>
          <w:sz w:val="24"/>
          <w:szCs w:val="24"/>
          <w:lang w:eastAsia="ru-RU"/>
        </w:rPr>
        <w:t>ДЕТИ-ПЕШЕХОДЫ</w:t>
      </w:r>
    </w:p>
    <w:p w:rsidR="00BF1ADC" w:rsidRPr="006A2D47" w:rsidRDefault="00BF1ADC" w:rsidP="00662A1B">
      <w:pPr>
        <w:spacing w:before="30" w:after="30" w:line="240" w:lineRule="auto"/>
        <w:ind w:left="30" w:right="30"/>
        <w:jc w:val="both"/>
        <w:outlineLvl w:val="2"/>
        <w:rPr>
          <w:rFonts w:ascii="Times New Roman" w:eastAsia="Times New Roman" w:hAnsi="Times New Roman" w:cs="Times New Roman"/>
          <w:b/>
          <w:bCs/>
          <w:color w:val="66737C"/>
          <w:sz w:val="24"/>
          <w:szCs w:val="24"/>
          <w:lang w:eastAsia="ru-RU"/>
        </w:rPr>
      </w:pPr>
      <w:bookmarkStart w:id="0" w:name="_GoBack"/>
      <w:r w:rsidRPr="006A2D47">
        <w:rPr>
          <w:rFonts w:ascii="Times New Roman" w:hAnsi="Times New Roman" w:cs="Times New Roman"/>
          <w:noProof/>
          <w:sz w:val="24"/>
          <w:szCs w:val="24"/>
          <w:lang w:eastAsia="ru-RU"/>
        </w:rPr>
        <w:drawing>
          <wp:inline distT="0" distB="0" distL="0" distR="0" wp14:anchorId="4577FF37" wp14:editId="2786AED5">
            <wp:extent cx="1905000" cy="1447800"/>
            <wp:effectExtent l="0" t="0" r="0" b="0"/>
            <wp:docPr id="2" name="Рисунок 2" descr="d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bookmarkEnd w:id="0"/>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6A2D47">
        <w:rPr>
          <w:rFonts w:ascii="Times New Roman" w:eastAsia="Times New Roman" w:hAnsi="Times New Roman" w:cs="Times New Roman"/>
          <w:color w:val="66737C"/>
          <w:sz w:val="24"/>
          <w:szCs w:val="24"/>
          <w:lang w:eastAsia="ru-RU"/>
        </w:rPr>
        <w:t>бывают</w:t>
      </w:r>
      <w:proofErr w:type="gramEnd"/>
      <w:r w:rsidRPr="006A2D47">
        <w:rPr>
          <w:rFonts w:ascii="Times New Roman" w:eastAsia="Times New Roman" w:hAnsi="Times New Roman" w:cs="Times New Roman"/>
          <w:color w:val="66737C"/>
          <w:sz w:val="24"/>
          <w:szCs w:val="24"/>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lastRenderedPageBreak/>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7) Опасно играть рядом с дорогой: кататься на велосипеде летом или на санках зимой.</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Как в этом случае обезопасить себя и ребенка? Для начала следует стараться использовать светлую или яркую одежду, лучше всего со светоотражающими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светоотражающими вставками, а также детские куртки и комбинезоны, это красиво и, самое главное, – безопасно!</w:t>
      </w:r>
    </w:p>
    <w:p w:rsidR="00BF1ADC" w:rsidRPr="006A2D47" w:rsidRDefault="00BF1ADC" w:rsidP="00662A1B">
      <w:pPr>
        <w:spacing w:after="150" w:line="240" w:lineRule="auto"/>
        <w:jc w:val="both"/>
        <w:rPr>
          <w:rFonts w:ascii="Times New Roman" w:eastAsia="Times New Roman" w:hAnsi="Times New Roman" w:cs="Times New Roman"/>
          <w:color w:val="66737C"/>
          <w:sz w:val="24"/>
          <w:szCs w:val="24"/>
          <w:lang w:eastAsia="ru-RU"/>
        </w:rPr>
      </w:pPr>
    </w:p>
    <w:p w:rsidR="00BF1ADC" w:rsidRPr="006A2D47" w:rsidRDefault="00BF1ADC" w:rsidP="00662A1B">
      <w:pPr>
        <w:spacing w:after="150" w:line="240" w:lineRule="auto"/>
        <w:jc w:val="both"/>
        <w:rPr>
          <w:rFonts w:ascii="Times New Roman" w:eastAsia="Times New Roman" w:hAnsi="Times New Roman" w:cs="Times New Roman"/>
          <w:color w:val="66737C"/>
          <w:sz w:val="24"/>
          <w:szCs w:val="24"/>
          <w:lang w:eastAsia="ru-RU"/>
        </w:rPr>
      </w:pPr>
    </w:p>
    <w:p w:rsidR="00662A1B" w:rsidRPr="006A2D47" w:rsidRDefault="00662A1B" w:rsidP="00662A1B">
      <w:pPr>
        <w:spacing w:before="30" w:after="30" w:line="240" w:lineRule="auto"/>
        <w:ind w:left="30" w:right="30"/>
        <w:jc w:val="both"/>
        <w:outlineLvl w:val="2"/>
        <w:rPr>
          <w:rFonts w:ascii="Times New Roman" w:eastAsia="Times New Roman" w:hAnsi="Times New Roman" w:cs="Times New Roman"/>
          <w:b/>
          <w:bCs/>
          <w:color w:val="66737C"/>
          <w:sz w:val="24"/>
          <w:szCs w:val="24"/>
          <w:lang w:eastAsia="ru-RU"/>
        </w:rPr>
      </w:pPr>
      <w:r w:rsidRPr="006A2D47">
        <w:rPr>
          <w:rFonts w:ascii="Times New Roman" w:eastAsia="Times New Roman" w:hAnsi="Times New Roman" w:cs="Times New Roman"/>
          <w:b/>
          <w:bCs/>
          <w:color w:val="66737C"/>
          <w:sz w:val="24"/>
          <w:szCs w:val="24"/>
          <w:lang w:eastAsia="ru-RU"/>
        </w:rPr>
        <w:t>ДЕТИ-ВОДИТЕЛИ</w:t>
      </w:r>
    </w:p>
    <w:p w:rsidR="001E2828" w:rsidRPr="006A2D47" w:rsidRDefault="001E2828" w:rsidP="00662A1B">
      <w:pPr>
        <w:spacing w:before="30" w:after="30" w:line="240" w:lineRule="auto"/>
        <w:ind w:left="30" w:right="30"/>
        <w:jc w:val="both"/>
        <w:outlineLvl w:val="2"/>
        <w:rPr>
          <w:rFonts w:ascii="Times New Roman" w:eastAsia="Times New Roman" w:hAnsi="Times New Roman" w:cs="Times New Roman"/>
          <w:b/>
          <w:bCs/>
          <w:color w:val="66737C"/>
          <w:sz w:val="24"/>
          <w:szCs w:val="24"/>
          <w:lang w:eastAsia="ru-RU"/>
        </w:rPr>
      </w:pPr>
      <w:r w:rsidRPr="006A2D47">
        <w:rPr>
          <w:rFonts w:ascii="Times New Roman" w:hAnsi="Times New Roman" w:cs="Times New Roman"/>
          <w:noProof/>
          <w:sz w:val="24"/>
          <w:szCs w:val="24"/>
          <w:lang w:eastAsia="ru-RU"/>
        </w:rPr>
        <w:drawing>
          <wp:inline distT="0" distB="0" distL="0" distR="0" wp14:anchorId="74EDF0A6" wp14:editId="67361740">
            <wp:extent cx="1905000" cy="1447800"/>
            <wp:effectExtent l="0" t="0" r="0" b="0"/>
            <wp:docPr id="1" name="Рисунок 1" descr="d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lastRenderedPageBreak/>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6A2D47">
        <w:rPr>
          <w:rFonts w:ascii="Times New Roman" w:eastAsia="Times New Roman" w:hAnsi="Times New Roman" w:cs="Times New Roman"/>
          <w:color w:val="66737C"/>
          <w:sz w:val="24"/>
          <w:szCs w:val="24"/>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6A2D47">
        <w:rPr>
          <w:rFonts w:ascii="Times New Roman" w:eastAsia="Times New Roman" w:hAnsi="Times New Roman" w:cs="Times New Roman"/>
          <w:color w:val="66737C"/>
          <w:sz w:val="24"/>
          <w:szCs w:val="24"/>
          <w:lang w:eastAsia="ru-RU"/>
        </w:rPr>
        <w:t xml:space="preserve"> Именно такие обстоятельства чаще всего способствуют совершению дорожно-транспортного происшествия.</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662A1B" w:rsidRPr="006A2D47" w:rsidRDefault="00662A1B" w:rsidP="00662A1B">
      <w:pPr>
        <w:spacing w:before="30" w:after="30" w:line="240" w:lineRule="auto"/>
        <w:ind w:left="30" w:right="30"/>
        <w:jc w:val="both"/>
        <w:outlineLvl w:val="2"/>
        <w:rPr>
          <w:rFonts w:ascii="Times New Roman" w:eastAsia="Times New Roman" w:hAnsi="Times New Roman" w:cs="Times New Roman"/>
          <w:b/>
          <w:bCs/>
          <w:color w:val="66737C"/>
          <w:sz w:val="24"/>
          <w:szCs w:val="24"/>
          <w:lang w:eastAsia="ru-RU"/>
        </w:rPr>
      </w:pPr>
      <w:r w:rsidRPr="006A2D47">
        <w:rPr>
          <w:rFonts w:ascii="Times New Roman" w:eastAsia="Times New Roman" w:hAnsi="Times New Roman" w:cs="Times New Roman"/>
          <w:b/>
          <w:bCs/>
          <w:color w:val="66737C"/>
          <w:sz w:val="24"/>
          <w:szCs w:val="24"/>
          <w:lang w:eastAsia="ru-RU"/>
        </w:rPr>
        <w:t>ДЕТИ-ПАССАЖИРЫ</w:t>
      </w:r>
    </w:p>
    <w:p w:rsidR="00662A1B" w:rsidRPr="006A2D47" w:rsidRDefault="00662A1B" w:rsidP="00662A1B">
      <w:pPr>
        <w:spacing w:before="30" w:after="30" w:line="240" w:lineRule="auto"/>
        <w:ind w:left="30" w:right="30"/>
        <w:jc w:val="both"/>
        <w:outlineLvl w:val="2"/>
        <w:rPr>
          <w:rFonts w:ascii="Times New Roman" w:eastAsia="Times New Roman" w:hAnsi="Times New Roman" w:cs="Times New Roman"/>
          <w:b/>
          <w:bCs/>
          <w:color w:val="66737C"/>
          <w:sz w:val="24"/>
          <w:szCs w:val="24"/>
          <w:lang w:eastAsia="ru-RU"/>
        </w:rPr>
      </w:pPr>
    </w:p>
    <w:p w:rsidR="00662A1B" w:rsidRPr="006A2D47" w:rsidRDefault="00662A1B" w:rsidP="00662A1B">
      <w:pPr>
        <w:spacing w:before="30" w:after="30" w:line="240" w:lineRule="auto"/>
        <w:ind w:left="30" w:right="30"/>
        <w:jc w:val="both"/>
        <w:outlineLvl w:val="3"/>
        <w:rPr>
          <w:rFonts w:ascii="Times New Roman" w:eastAsia="Times New Roman" w:hAnsi="Times New Roman" w:cs="Times New Roman"/>
          <w:b/>
          <w:bCs/>
          <w:color w:val="66737C"/>
          <w:sz w:val="24"/>
          <w:szCs w:val="24"/>
          <w:lang w:eastAsia="ru-RU"/>
        </w:rPr>
      </w:pPr>
      <w:r w:rsidRPr="006A2D47">
        <w:rPr>
          <w:rFonts w:ascii="Times New Roman" w:eastAsia="Times New Roman" w:hAnsi="Times New Roman" w:cs="Times New Roman"/>
          <w:b/>
          <w:bCs/>
          <w:color w:val="66737C"/>
          <w:sz w:val="24"/>
          <w:szCs w:val="24"/>
          <w:lang w:eastAsia="ru-RU"/>
        </w:rPr>
        <w:t>В общественном транспорте</w:t>
      </w:r>
    </w:p>
    <w:p w:rsidR="000E00CB" w:rsidRPr="006A2D47" w:rsidRDefault="000E00CB" w:rsidP="00662A1B">
      <w:pPr>
        <w:spacing w:before="30" w:after="30" w:line="240" w:lineRule="auto"/>
        <w:ind w:left="30" w:right="30"/>
        <w:jc w:val="both"/>
        <w:outlineLvl w:val="3"/>
        <w:rPr>
          <w:rFonts w:ascii="Times New Roman" w:eastAsia="Times New Roman" w:hAnsi="Times New Roman" w:cs="Times New Roman"/>
          <w:b/>
          <w:bCs/>
          <w:color w:val="66737C"/>
          <w:sz w:val="24"/>
          <w:szCs w:val="24"/>
          <w:lang w:eastAsia="ru-RU"/>
        </w:rPr>
      </w:pPr>
      <w:r w:rsidRPr="006A2D47">
        <w:rPr>
          <w:rFonts w:ascii="Times New Roman" w:hAnsi="Times New Roman" w:cs="Times New Roman"/>
          <w:noProof/>
          <w:sz w:val="24"/>
          <w:szCs w:val="24"/>
          <w:lang w:eastAsia="ru-RU"/>
        </w:rPr>
        <w:drawing>
          <wp:inline distT="0" distB="0" distL="0" distR="0" wp14:anchorId="2126D156" wp14:editId="693996F9">
            <wp:extent cx="1905000" cy="1447800"/>
            <wp:effectExtent l="0" t="0" r="0" b="0"/>
            <wp:docPr id="3" name="Рисунок 3" descr="d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2) Вход в маршрутный транспорт можно осуществлять только после полной остановки транспортного средства.</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3) Находясь в салоне общественного транспорта необходимо крепко держаться за поручни.</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5) Запрещается отвлекать водителя от управления, а также открывать двери транспортного средства во  время его движения.</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 xml:space="preserve">6) К выходу следует подготовиться заранее, чтобы не пришлось спешить. Выйдя из транспорта, </w:t>
      </w:r>
      <w:proofErr w:type="gramStart"/>
      <w:r w:rsidRPr="006A2D47">
        <w:rPr>
          <w:rFonts w:ascii="Times New Roman" w:eastAsia="Times New Roman" w:hAnsi="Times New Roman" w:cs="Times New Roman"/>
          <w:color w:val="66737C"/>
          <w:sz w:val="24"/>
          <w:szCs w:val="24"/>
          <w:lang w:eastAsia="ru-RU"/>
        </w:rPr>
        <w:t>торопиться</w:t>
      </w:r>
      <w:proofErr w:type="gramEnd"/>
      <w:r w:rsidRPr="006A2D47">
        <w:rPr>
          <w:rFonts w:ascii="Times New Roman" w:eastAsia="Times New Roman" w:hAnsi="Times New Roman" w:cs="Times New Roman"/>
          <w:color w:val="66737C"/>
          <w:sz w:val="24"/>
          <w:szCs w:val="24"/>
          <w:lang w:eastAsia="ru-RU"/>
        </w:rPr>
        <w:t xml:space="preserve"> также не следует. Особенно если нужно перейти на другую </w:t>
      </w:r>
      <w:r w:rsidRPr="006A2D47">
        <w:rPr>
          <w:rFonts w:ascii="Times New Roman" w:eastAsia="Times New Roman" w:hAnsi="Times New Roman" w:cs="Times New Roman"/>
          <w:color w:val="66737C"/>
          <w:sz w:val="24"/>
          <w:szCs w:val="24"/>
          <w:lang w:eastAsia="ru-RU"/>
        </w:rPr>
        <w:lastRenderedPageBreak/>
        <w:t>сторону дороги. Необходимо четко усвоить: переходить проезжую часть можно только по пешеходному переходу.</w:t>
      </w:r>
    </w:p>
    <w:p w:rsidR="00662A1B" w:rsidRPr="006A2D47" w:rsidRDefault="00662A1B" w:rsidP="00662A1B">
      <w:pPr>
        <w:spacing w:before="30" w:after="30" w:line="240" w:lineRule="auto"/>
        <w:ind w:left="30" w:right="30"/>
        <w:jc w:val="both"/>
        <w:outlineLvl w:val="3"/>
        <w:rPr>
          <w:rFonts w:ascii="Times New Roman" w:eastAsia="Times New Roman" w:hAnsi="Times New Roman" w:cs="Times New Roman"/>
          <w:b/>
          <w:bCs/>
          <w:color w:val="66737C"/>
          <w:sz w:val="24"/>
          <w:szCs w:val="24"/>
          <w:lang w:eastAsia="ru-RU"/>
        </w:rPr>
      </w:pPr>
      <w:r w:rsidRPr="006A2D47">
        <w:rPr>
          <w:rFonts w:ascii="Times New Roman" w:eastAsia="Times New Roman" w:hAnsi="Times New Roman" w:cs="Times New Roman"/>
          <w:b/>
          <w:bCs/>
          <w:color w:val="66737C"/>
          <w:sz w:val="24"/>
          <w:szCs w:val="24"/>
          <w:lang w:eastAsia="ru-RU"/>
        </w:rPr>
        <w:t>В салоне автомашины</w:t>
      </w:r>
    </w:p>
    <w:p w:rsidR="00B7177A" w:rsidRPr="006A2D47" w:rsidRDefault="00B7177A" w:rsidP="00B7177A">
      <w:pPr>
        <w:shd w:val="clear" w:color="auto" w:fill="FFFFFF"/>
        <w:spacing w:after="0" w:line="240" w:lineRule="auto"/>
        <w:rPr>
          <w:rFonts w:ascii="Times New Roman" w:eastAsia="Times New Roman" w:hAnsi="Times New Roman" w:cs="Times New Roman"/>
          <w:caps/>
          <w:color w:val="000000"/>
          <w:sz w:val="24"/>
          <w:szCs w:val="24"/>
          <w:lang w:eastAsia="ru-RU"/>
        </w:rPr>
      </w:pPr>
      <w:r w:rsidRPr="006A2D47">
        <w:rPr>
          <w:rFonts w:ascii="Times New Roman" w:eastAsia="Times New Roman" w:hAnsi="Times New Roman" w:cs="Times New Roman"/>
          <w:caps/>
          <w:color w:val="000000"/>
          <w:sz w:val="24"/>
          <w:szCs w:val="24"/>
          <w:shd w:val="clear" w:color="auto" w:fill="FFFFFF"/>
          <w:lang w:eastAsia="ru-RU"/>
        </w:rPr>
        <w:t>ПРАВИЛЬНО ВЫБИРАЕМ АВТОКРЕСЛО</w:t>
      </w:r>
    </w:p>
    <w:p w:rsidR="00B7177A" w:rsidRPr="006A2D47" w:rsidRDefault="00B7177A" w:rsidP="00B7177A">
      <w:pPr>
        <w:spacing w:before="30" w:after="30" w:line="240" w:lineRule="auto"/>
        <w:ind w:left="30" w:right="30"/>
        <w:jc w:val="both"/>
        <w:outlineLvl w:val="3"/>
        <w:rPr>
          <w:rFonts w:ascii="Times New Roman" w:eastAsia="Times New Roman" w:hAnsi="Times New Roman" w:cs="Times New Roman"/>
          <w:b/>
          <w:bCs/>
          <w:color w:val="66737C"/>
          <w:sz w:val="24"/>
          <w:szCs w:val="24"/>
          <w:lang w:eastAsia="ru-RU"/>
        </w:rPr>
      </w:pPr>
      <w:r w:rsidRPr="006A2D47">
        <w:rPr>
          <w:rFonts w:ascii="Times New Roman" w:eastAsia="Times New Roman" w:hAnsi="Times New Roman" w:cs="Times New Roman"/>
          <w:caps/>
          <w:noProof/>
          <w:color w:val="186EA8"/>
          <w:sz w:val="24"/>
          <w:szCs w:val="24"/>
          <w:shd w:val="clear" w:color="auto" w:fill="FFFFFF"/>
          <w:lang w:eastAsia="ru-RU"/>
        </w:rPr>
        <w:drawing>
          <wp:inline distT="0" distB="0" distL="0" distR="0" wp14:anchorId="6161BA47" wp14:editId="7D341E3D">
            <wp:extent cx="2857500" cy="1895475"/>
            <wp:effectExtent l="0" t="0" r="0" b="9525"/>
            <wp:docPr id="4" name="Рисунок 4" descr="https://xn--90adear.xn--p1ai/upload/site1000/folder/banner-300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90adear.xn--p1ai/upload/site1000/folder/banner-300x3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6A2D47">
        <w:rPr>
          <w:rFonts w:ascii="Times New Roman" w:eastAsia="Times New Roman" w:hAnsi="Times New Roman" w:cs="Times New Roman"/>
          <w:color w:val="66737C"/>
          <w:sz w:val="24"/>
          <w:szCs w:val="24"/>
          <w:lang w:eastAsia="ru-RU"/>
        </w:rPr>
        <w:t>дств дл</w:t>
      </w:r>
      <w:proofErr w:type="gramEnd"/>
      <w:r w:rsidRPr="006A2D47">
        <w:rPr>
          <w:rFonts w:ascii="Times New Roman" w:eastAsia="Times New Roman" w:hAnsi="Times New Roman" w:cs="Times New Roman"/>
          <w:color w:val="66737C"/>
          <w:sz w:val="24"/>
          <w:szCs w:val="24"/>
          <w:lang w:eastAsia="ru-RU"/>
        </w:rPr>
        <w:t>я перевозки детей не оберегает их в момент столкновения.</w:t>
      </w:r>
    </w:p>
    <w:p w:rsidR="00662A1B" w:rsidRPr="006A2D47" w:rsidRDefault="00662A1B" w:rsidP="00662A1B">
      <w:pPr>
        <w:spacing w:before="30" w:after="30" w:line="240" w:lineRule="auto"/>
        <w:ind w:left="30" w:right="30"/>
        <w:jc w:val="both"/>
        <w:outlineLvl w:val="2"/>
        <w:rPr>
          <w:rFonts w:ascii="Times New Roman" w:eastAsia="Times New Roman" w:hAnsi="Times New Roman" w:cs="Times New Roman"/>
          <w:b/>
          <w:bCs/>
          <w:color w:val="66737C"/>
          <w:sz w:val="24"/>
          <w:szCs w:val="24"/>
          <w:lang w:eastAsia="ru-RU"/>
        </w:rPr>
      </w:pPr>
      <w:r w:rsidRPr="006A2D47">
        <w:rPr>
          <w:rFonts w:ascii="Times New Roman" w:eastAsia="Times New Roman" w:hAnsi="Times New Roman" w:cs="Times New Roman"/>
          <w:b/>
          <w:bCs/>
          <w:color w:val="66737C"/>
          <w:sz w:val="24"/>
          <w:szCs w:val="24"/>
          <w:lang w:eastAsia="ru-RU"/>
        </w:rPr>
        <w:t>Прежде чем отправиться с ребенком на автомашине побеспокойтесь о его безопасности:</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color w:val="66737C"/>
          <w:sz w:val="24"/>
          <w:szCs w:val="24"/>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662A1B" w:rsidRPr="006A2D47" w:rsidRDefault="00662A1B" w:rsidP="00662A1B">
      <w:pPr>
        <w:spacing w:after="150" w:line="240" w:lineRule="auto"/>
        <w:jc w:val="both"/>
        <w:rPr>
          <w:rFonts w:ascii="Times New Roman" w:eastAsia="Times New Roman" w:hAnsi="Times New Roman" w:cs="Times New Roman"/>
          <w:color w:val="66737C"/>
          <w:sz w:val="24"/>
          <w:szCs w:val="24"/>
          <w:lang w:eastAsia="ru-RU"/>
        </w:rPr>
      </w:pPr>
      <w:r w:rsidRPr="006A2D47">
        <w:rPr>
          <w:rFonts w:ascii="Times New Roman" w:eastAsia="Times New Roman" w:hAnsi="Times New Roman" w:cs="Times New Roman"/>
          <w:b/>
          <w:bCs/>
          <w:color w:val="66737C"/>
          <w:sz w:val="24"/>
          <w:szCs w:val="24"/>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FD53AF" w:rsidRPr="006A2D47" w:rsidRDefault="006A2D47" w:rsidP="00662A1B">
      <w:pPr>
        <w:jc w:val="both"/>
        <w:rPr>
          <w:rFonts w:ascii="Times New Roman" w:hAnsi="Times New Roman" w:cs="Times New Roman"/>
          <w:sz w:val="24"/>
          <w:szCs w:val="24"/>
        </w:rPr>
      </w:pPr>
    </w:p>
    <w:sectPr w:rsidR="00FD53AF" w:rsidRPr="006A2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DF"/>
    <w:rsid w:val="000E00CB"/>
    <w:rsid w:val="00105170"/>
    <w:rsid w:val="001E2828"/>
    <w:rsid w:val="00662A1B"/>
    <w:rsid w:val="006A2D47"/>
    <w:rsid w:val="00822CE8"/>
    <w:rsid w:val="00B7177A"/>
    <w:rsid w:val="00BF1ADC"/>
    <w:rsid w:val="00D22DDF"/>
    <w:rsid w:val="00DE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1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2A1B"/>
    <w:rPr>
      <w:color w:val="0000FF"/>
      <w:u w:val="single"/>
    </w:rPr>
  </w:style>
  <w:style w:type="paragraph" w:styleId="a4">
    <w:name w:val="Balloon Text"/>
    <w:basedOn w:val="a"/>
    <w:link w:val="a5"/>
    <w:uiPriority w:val="99"/>
    <w:semiHidden/>
    <w:unhideWhenUsed/>
    <w:rsid w:val="006A2D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1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2A1B"/>
    <w:rPr>
      <w:color w:val="0000FF"/>
      <w:u w:val="single"/>
    </w:rPr>
  </w:style>
  <w:style w:type="paragraph" w:styleId="a4">
    <w:name w:val="Balloon Text"/>
    <w:basedOn w:val="a"/>
    <w:link w:val="a5"/>
    <w:uiPriority w:val="99"/>
    <w:semiHidden/>
    <w:unhideWhenUsed/>
    <w:rsid w:val="006A2D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6735">
      <w:bodyDiv w:val="1"/>
      <w:marLeft w:val="0"/>
      <w:marRight w:val="0"/>
      <w:marTop w:val="0"/>
      <w:marBottom w:val="0"/>
      <w:divBdr>
        <w:top w:val="none" w:sz="0" w:space="0" w:color="auto"/>
        <w:left w:val="none" w:sz="0" w:space="0" w:color="auto"/>
        <w:bottom w:val="none" w:sz="0" w:space="0" w:color="auto"/>
        <w:right w:val="none" w:sz="0" w:space="0" w:color="auto"/>
      </w:divBdr>
      <w:divsChild>
        <w:div w:id="1022167715">
          <w:marLeft w:val="0"/>
          <w:marRight w:val="0"/>
          <w:marTop w:val="0"/>
          <w:marBottom w:val="0"/>
          <w:divBdr>
            <w:top w:val="none" w:sz="0" w:space="0" w:color="auto"/>
            <w:left w:val="none" w:sz="0" w:space="0" w:color="auto"/>
            <w:bottom w:val="none" w:sz="0" w:space="0" w:color="auto"/>
            <w:right w:val="none" w:sz="0" w:space="0" w:color="auto"/>
          </w:divBdr>
        </w:div>
      </w:divsChild>
    </w:div>
    <w:div w:id="20842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0;&#1073;&#1076;&#1076;.&#1088;&#1092;/social/children-seat"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1441</Words>
  <Characters>8218</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NEKDS2</dc:creator>
  <cp:keywords/>
  <dc:description/>
  <cp:lastModifiedBy>Admin</cp:lastModifiedBy>
  <cp:revision>9</cp:revision>
  <dcterms:created xsi:type="dcterms:W3CDTF">2018-09-27T06:48:00Z</dcterms:created>
  <dcterms:modified xsi:type="dcterms:W3CDTF">2018-09-27T16:17:00Z</dcterms:modified>
</cp:coreProperties>
</file>