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F918" w14:textId="77777777" w:rsidR="00066BD3" w:rsidRDefault="00066BD3" w:rsidP="00066BD3">
      <w:pPr>
        <w:pStyle w:val="af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F35D054" wp14:editId="7E8612B5">
            <wp:simplePos x="0" y="0"/>
            <wp:positionH relativeFrom="page">
              <wp:posOffset>533400</wp:posOffset>
            </wp:positionH>
            <wp:positionV relativeFrom="page">
              <wp:posOffset>0</wp:posOffset>
            </wp:positionV>
            <wp:extent cx="6408260" cy="89417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260" cy="8941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65A9D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CF69D28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6F430E8B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49A3B542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CD1DC27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4A792C5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607506C3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4EC538D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18E76A2C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4D1FA38E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C04BCD8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C8E8A9D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3B51FE78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27CF57BF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D14BE68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8399BA0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630C52B1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CA56F70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E437CA6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1411DA01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6FFAE6A2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3FCE2468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4FF7383D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4BACAA1C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34396252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2911CFFC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517C4719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1D24AB1F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E69A9FF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768AEBBF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1B79BA8B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28B0C739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C2BCE68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40A50204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12C3B61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14C319BD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DAA8D84" w14:textId="77777777" w:rsidR="00066BD3" w:rsidRDefault="00066BD3" w:rsidP="00FD117E">
      <w:pPr>
        <w:pStyle w:val="ac"/>
        <w:spacing w:after="0" w:line="240" w:lineRule="auto"/>
        <w:jc w:val="center"/>
        <w:rPr>
          <w:sz w:val="32"/>
          <w:szCs w:val="32"/>
        </w:rPr>
      </w:pPr>
    </w:p>
    <w:p w14:paraId="09C8BF01" w14:textId="1BBF1C3A" w:rsidR="00643FDC" w:rsidRPr="00FD117E" w:rsidRDefault="00474670" w:rsidP="00FD117E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lastRenderedPageBreak/>
        <w:t>1.</w:t>
      </w:r>
      <w:r w:rsidR="003329E6" w:rsidRPr="00FD11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55445AD" w14:textId="77777777" w:rsidR="00643FDC" w:rsidRDefault="0033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компетенцию, состав, обязанности, права и ответственность членов психолого-педагогического консил</w:t>
      </w:r>
      <w:r w:rsidR="00FD117E">
        <w:rPr>
          <w:rFonts w:ascii="Times New Roman" w:hAnsi="Times New Roman" w:cs="Times New Roman"/>
          <w:sz w:val="28"/>
          <w:szCs w:val="28"/>
        </w:rPr>
        <w:t xml:space="preserve">иума (далее по тексту - </w:t>
      </w:r>
      <w:proofErr w:type="spellStart"/>
      <w:r w:rsidR="00FD117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D117E">
        <w:rPr>
          <w:rFonts w:ascii="Times New Roman" w:hAnsi="Times New Roman" w:cs="Times New Roman"/>
          <w:sz w:val="28"/>
          <w:szCs w:val="28"/>
        </w:rPr>
        <w:t xml:space="preserve">) МДОУ </w:t>
      </w:r>
      <w:proofErr w:type="spellStart"/>
      <w:r w:rsidR="00FD117E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FD117E">
        <w:rPr>
          <w:rFonts w:ascii="Times New Roman" w:hAnsi="Times New Roman" w:cs="Times New Roman"/>
          <w:sz w:val="28"/>
          <w:szCs w:val="28"/>
        </w:rPr>
        <w:t xml:space="preserve"> детского сада общеразвивающего вида № 2</w:t>
      </w:r>
      <w:r>
        <w:rPr>
          <w:rFonts w:ascii="Times New Roman" w:hAnsi="Times New Roman" w:cs="Times New Roman"/>
          <w:sz w:val="28"/>
          <w:szCs w:val="28"/>
        </w:rPr>
        <w:t xml:space="preserve"> (далее – по тексту ДОУ), порядок формирования, работы, взаимодействия и обеспечения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020684" w14:textId="77777777" w:rsidR="00643FDC" w:rsidRDefault="0033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одной из фор</w:t>
      </w:r>
      <w:r w:rsidR="00FD117E">
        <w:rPr>
          <w:rFonts w:ascii="Times New Roman" w:hAnsi="Times New Roman" w:cs="Times New Roman"/>
          <w:sz w:val="28"/>
          <w:szCs w:val="28"/>
        </w:rPr>
        <w:t>м взаимодействия специалистов ДОУ</w:t>
      </w:r>
      <w:r>
        <w:rPr>
          <w:rFonts w:ascii="Times New Roman" w:hAnsi="Times New Roman" w:cs="Times New Roman"/>
          <w:sz w:val="28"/>
          <w:szCs w:val="28"/>
        </w:rPr>
        <w:t>, объединяющихся для психолого-педагогического сопровождения обучающихся, с целью создания оптимальных условий обучения, развития, социализа</w:t>
      </w:r>
      <w:r w:rsidR="00474670">
        <w:rPr>
          <w:rFonts w:ascii="Times New Roman" w:hAnsi="Times New Roman" w:cs="Times New Roman"/>
          <w:sz w:val="28"/>
          <w:szCs w:val="28"/>
        </w:rPr>
        <w:t xml:space="preserve">ции и адаптации обучающихся в ДОУ </w:t>
      </w:r>
      <w:r>
        <w:rPr>
          <w:rFonts w:ascii="Times New Roman" w:hAnsi="Times New Roman" w:cs="Times New Roman"/>
          <w:sz w:val="28"/>
          <w:szCs w:val="28"/>
        </w:rPr>
        <w:t>и освоения образовательной программы.</w:t>
      </w:r>
    </w:p>
    <w:p w14:paraId="11C0DBC9" w14:textId="77777777" w:rsidR="00474670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 № 273-ФЗ «Об образовании в Российской Федерации»,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</w:t>
      </w:r>
    </w:p>
    <w:p w14:paraId="2EBC5BBA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B17C0C5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294B0302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1.4.2.разработка рекомендаций по организации психолого-педагогического сопровождения обучающихся;</w:t>
      </w:r>
    </w:p>
    <w:p w14:paraId="3DBF3B78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14:paraId="6C5938F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1.4.4.контроль за выполнением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EB5BC9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CF1D5" w14:textId="77777777" w:rsidR="00643FDC" w:rsidRDefault="00474670" w:rsidP="00FD117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329E6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proofErr w:type="spellStart"/>
      <w:r w:rsidR="003329E6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54463A9D" w14:textId="77777777" w:rsidR="00643FDC" w:rsidRPr="00474670" w:rsidRDefault="00474670" w:rsidP="00474670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329E6" w:rsidRPr="00474670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 w:rsidR="003329E6" w:rsidRPr="0047467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329E6" w:rsidRPr="00474670">
        <w:rPr>
          <w:rFonts w:ascii="Times New Roman" w:hAnsi="Times New Roman" w:cs="Times New Roman"/>
          <w:sz w:val="28"/>
          <w:szCs w:val="28"/>
        </w:rPr>
        <w:t xml:space="preserve"> (Приложение 1 к Положению о </w:t>
      </w:r>
      <w:proofErr w:type="spellStart"/>
      <w:r w:rsidR="003329E6" w:rsidRPr="0047467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329E6" w:rsidRPr="00474670">
        <w:rPr>
          <w:rFonts w:ascii="Times New Roman" w:hAnsi="Times New Roman" w:cs="Times New Roman"/>
          <w:sz w:val="28"/>
          <w:szCs w:val="28"/>
        </w:rPr>
        <w:t>):</w:t>
      </w:r>
    </w:p>
    <w:p w14:paraId="254388C1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AE22749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09E6D3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14:paraId="33E8F52F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2DF53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14:paraId="6E0E1F0F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CA6D39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развития обучающегося, получающего психолого-педагогическое сопровождение; </w:t>
      </w:r>
    </w:p>
    <w:p w14:paraId="26CCF767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направлений, обучающихся на психолого-медико-педагогическую комиссию (далее по тексту - ПМПК); </w:t>
      </w:r>
    </w:p>
    <w:p w14:paraId="203C0023" w14:textId="77777777" w:rsidR="00643FDC" w:rsidRDefault="003329E6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выдачи документов родителям (законным представителям) для прохождения ПМПК.</w:t>
      </w:r>
    </w:p>
    <w:p w14:paraId="38DE10C3" w14:textId="77777777" w:rsidR="00643FDC" w:rsidRDefault="003329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Место хранения</w:t>
      </w:r>
      <w:r w:rsidR="00474670">
        <w:rPr>
          <w:rFonts w:ascii="Times New Roman" w:hAnsi="Times New Roman" w:cs="Times New Roman"/>
          <w:sz w:val="28"/>
          <w:szCs w:val="28"/>
        </w:rPr>
        <w:t xml:space="preserve"> документов </w:t>
      </w:r>
      <w:proofErr w:type="spellStart"/>
      <w:r w:rsidR="0047467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74670">
        <w:rPr>
          <w:rFonts w:ascii="Times New Roman" w:hAnsi="Times New Roman" w:cs="Times New Roman"/>
          <w:sz w:val="28"/>
          <w:szCs w:val="28"/>
        </w:rPr>
        <w:t xml:space="preserve"> -  методический </w:t>
      </w:r>
      <w:r>
        <w:rPr>
          <w:rFonts w:ascii="Times New Roman" w:hAnsi="Times New Roman" w:cs="Times New Roman"/>
          <w:sz w:val="28"/>
          <w:szCs w:val="28"/>
        </w:rPr>
        <w:t xml:space="preserve">кабинет, срок хранения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лет.</w:t>
      </w:r>
    </w:p>
    <w:p w14:paraId="3A35DEB5" w14:textId="77777777" w:rsidR="00643FDC" w:rsidRDefault="003329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ДОУ.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входят: председате</w:t>
      </w:r>
      <w:r w:rsidR="007D705B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7D705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D70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логопед, старший воспитатель,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ADA5BD" w14:textId="77777777" w:rsidR="00643FDC" w:rsidRDefault="003329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случае его отсутствия (отпуск, болезнь, командировка) под руков</w:t>
      </w:r>
      <w:r w:rsidR="007D705B">
        <w:rPr>
          <w:rFonts w:ascii="Times New Roman" w:hAnsi="Times New Roman" w:cs="Times New Roman"/>
          <w:sz w:val="28"/>
          <w:szCs w:val="28"/>
        </w:rPr>
        <w:t xml:space="preserve">одством старшего воспитателя ДОУ(члена </w:t>
      </w:r>
      <w:proofErr w:type="spellStart"/>
      <w:r w:rsidR="007D705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D70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C114A" w14:textId="77777777" w:rsidR="00643FDC" w:rsidRDefault="003329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Заседания ППК проводятся в соответствии с графиком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EFFE40" w14:textId="77777777" w:rsidR="00643FDC" w:rsidRDefault="003329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(в его отсутствие заместитель председателя):</w:t>
      </w:r>
    </w:p>
    <w:p w14:paraId="71F9CA31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6CEBE0D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45DC321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график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14:paraId="6C138AA0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4B9FA76" w14:textId="77777777" w:rsidR="00643FDC" w:rsidRDefault="003329E6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ведет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(предоставляет слово членам и приглашенным специалистам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организует голосование в порядке поступления предложений от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2DCA4EB8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 в известность родителей (законных представителей) 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ребенка;</w:t>
      </w:r>
    </w:p>
    <w:p w14:paraId="453AB81E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право давать обязательные к исполнению поручения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8B6377A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об участии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не являющихся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17B48B2" w14:textId="77777777" w:rsidR="00643FDC" w:rsidRDefault="003329E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A0946D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86B098B" w14:textId="77777777" w:rsidR="00643FDC" w:rsidRDefault="003329E6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повестку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информирует членов ППК о предстоящем заседании не позднее чем за 5 рабочих дня до его проведения;</w:t>
      </w:r>
    </w:p>
    <w:p w14:paraId="7D59E6BE" w14:textId="77777777" w:rsidR="00643FDC" w:rsidRDefault="003329E6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и в установленном порядке и рассылает председателю и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документы, необходимые для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CF611A3" w14:textId="77777777" w:rsidR="00643FDC" w:rsidRDefault="003329E6">
      <w:pPr>
        <w:pStyle w:val="ac"/>
        <w:numPr>
          <w:ilvl w:val="0"/>
          <w:numId w:val="3"/>
        </w:numPr>
        <w:tabs>
          <w:tab w:val="left" w:pos="7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Журнал регистрации направлений обучающихся на ПМПК, Журнал выдачи документов родителям (законным представителям) для прохождения ПМПК;</w:t>
      </w:r>
    </w:p>
    <w:p w14:paraId="070F9BEB" w14:textId="77777777" w:rsidR="00643FDC" w:rsidRDefault="003329E6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и подписывает протоколы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CDD4A0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06DEF92" w14:textId="77777777" w:rsidR="00643FDC" w:rsidRDefault="003329E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выработке коллегиальных решений;</w:t>
      </w:r>
    </w:p>
    <w:p w14:paraId="248C85CA" w14:textId="77777777" w:rsidR="00643FDC" w:rsidRDefault="003329E6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вносит предложения о созыве внеочередного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предложения в повестку дня и по порядку проведения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DF55061" w14:textId="77777777" w:rsidR="00643FDC" w:rsidRDefault="003329E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необходимую информацию по вопросам, входящих в компетенцию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7196359" w14:textId="77777777" w:rsidR="00643FDC" w:rsidRDefault="003329E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коллегиальные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исполняет поручения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04F318" w14:textId="77777777" w:rsidR="00643FDC" w:rsidRDefault="003329E6">
      <w:pPr>
        <w:pStyle w:val="ac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протоколы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коллегиальные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EECE89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присутствующими на заседании.</w:t>
      </w:r>
    </w:p>
    <w:p w14:paraId="7076507B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FA827D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Коллегиальное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выносится путем голосования, при этом принимается решение, за которое проголосовали большинство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6C9600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случае если кто-либо из участников (членов, приглашенных)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согласен с коллегиальным решением, принятым большинством, он имеет право письменно аргументировать свое мнение и представить 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Особое мнение участника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приложено к протоколу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37EBA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Коллегиальное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E181CE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14:paraId="223DACAE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14:paraId="331657F8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14:paraId="7B3986E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68F85202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Выписка из протокола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характеристика, представления на обучающегося могут направляться в другие</w:t>
      </w:r>
      <w:r w:rsidR="00512CD2">
        <w:rPr>
          <w:rFonts w:ascii="Times New Roman" w:hAnsi="Times New Roman" w:cs="Times New Roman"/>
          <w:sz w:val="28"/>
          <w:szCs w:val="28"/>
        </w:rPr>
        <w:t xml:space="preserve"> учреждения и организации</w:t>
      </w:r>
      <w:r>
        <w:rPr>
          <w:rFonts w:ascii="Times New Roman" w:hAnsi="Times New Roman" w:cs="Times New Roman"/>
          <w:sz w:val="28"/>
          <w:szCs w:val="28"/>
        </w:rPr>
        <w:t>, в случае необходимости, только по официальному запросу в ДОУ и с согласия родителей (законных представителей).</w:t>
      </w:r>
    </w:p>
    <w:p w14:paraId="196F02B3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При направлении обучающегося на ПМПК оформляется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2C75D0D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предоставления на ПМПК  выдается родителям (законным представителям) под личную подпись и регистрируются в Журнале выдачи документов родителям (законным представителям) для прохождения ПМПК (Приложение 1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5499543" w14:textId="77777777" w:rsidR="00643FDC" w:rsidRDefault="00643FDC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00781" w14:textId="77777777" w:rsidR="00643FDC" w:rsidRPr="00474670" w:rsidRDefault="00474670" w:rsidP="004746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329E6" w:rsidRPr="00474670">
        <w:rPr>
          <w:rFonts w:ascii="Times New Roman" w:hAnsi="Times New Roman" w:cs="Times New Roman"/>
          <w:b/>
          <w:sz w:val="28"/>
          <w:szCs w:val="28"/>
        </w:rPr>
        <w:t xml:space="preserve">Режим деятельности </w:t>
      </w:r>
      <w:proofErr w:type="spellStart"/>
      <w:r w:rsidR="003329E6" w:rsidRPr="00474670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3D5CA360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ДОУ на обследование и организацию комплексного сопровождения обучающихся и отражается в графике проведения заседаний, утвержденного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F4669A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14:paraId="2C10FBC9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22981FB2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Внеплановые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14:paraId="4104A2B1" w14:textId="77777777" w:rsidR="00643FDC" w:rsidRDefault="003329E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нового обучающегося, нуждающегося в психолого-педагогическом сопровождении;</w:t>
      </w:r>
    </w:p>
    <w:p w14:paraId="69E22E86" w14:textId="77777777" w:rsidR="00643FDC" w:rsidRDefault="003329E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</w:p>
    <w:p w14:paraId="251FBCCC" w14:textId="77777777" w:rsidR="00643FDC" w:rsidRDefault="003329E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14:paraId="4D9AAA16" w14:textId="77777777" w:rsidR="00643FDC" w:rsidRDefault="003329E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конфликтных ситуаций и других случаях.</w:t>
      </w:r>
    </w:p>
    <w:p w14:paraId="417BEEE0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степень социализации и адаптации обучающегося (Приложение 5, 6, 7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A87DBE5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обучающегося.</w:t>
      </w:r>
    </w:p>
    <w:p w14:paraId="590BB5D5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14:paraId="314B9DD2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25B47" w14:textId="77777777" w:rsidR="00643FDC" w:rsidRPr="00474670" w:rsidRDefault="00474670" w:rsidP="004746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329E6" w:rsidRPr="00474670"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14:paraId="38A4926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14:paraId="1C914A9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8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CE66BA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обучающемуся назначается ответственный воспитатель,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представляет обучающегося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7EBCAA60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данным обследования каждым специалистом составляется заключение и разрабатываются рекомендации.</w:t>
      </w:r>
    </w:p>
    <w:p w14:paraId="26E1145F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D73EC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14:paraId="13902FF6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8CB7C7" w14:textId="77777777" w:rsidR="00643FDC" w:rsidRPr="00474670" w:rsidRDefault="00474670" w:rsidP="004746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329E6" w:rsidRPr="00474670">
        <w:rPr>
          <w:rFonts w:ascii="Times New Roman" w:hAnsi="Times New Roman" w:cs="Times New Roman"/>
          <w:b/>
          <w:sz w:val="28"/>
          <w:szCs w:val="28"/>
        </w:rPr>
        <w:t xml:space="preserve">Содержание рекомендаций </w:t>
      </w:r>
      <w:proofErr w:type="spellStart"/>
      <w:r w:rsidR="003329E6" w:rsidRPr="00474670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="003329E6" w:rsidRPr="00474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7304BE" w14:textId="77777777" w:rsidR="00643FDC" w:rsidRDefault="003329E6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психолого-педагогического</w:t>
      </w:r>
    </w:p>
    <w:p w14:paraId="6989B062" w14:textId="77777777" w:rsidR="00643FDC" w:rsidRDefault="003329E6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сопровождения обучающихся</w:t>
      </w:r>
    </w:p>
    <w:p w14:paraId="624084C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14:paraId="6031C231" w14:textId="77777777" w:rsidR="00643FDC" w:rsidRDefault="003329E6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14:paraId="6FF3C916" w14:textId="77777777" w:rsidR="00643FDC" w:rsidRDefault="003329E6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14:paraId="7676316C" w14:textId="77777777" w:rsidR="00643FDC" w:rsidRDefault="003329E6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14:paraId="2F52F3BF" w14:textId="77777777" w:rsidR="00643FDC" w:rsidRDefault="003329E6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тьютора, ассистента (помощника), оказывающего</w:t>
      </w:r>
    </w:p>
    <w:p w14:paraId="1C5DB570" w14:textId="77777777" w:rsidR="00643FDC" w:rsidRDefault="003329E6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необходимую техническую помощь, услуг по сурдопереводу,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ДОУ, другие условия психолого-педагогического сопровождения в рамках компетенции ДОУ.</w:t>
      </w:r>
    </w:p>
    <w:p w14:paraId="5206555D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</w:t>
      </w:r>
    </w:p>
    <w:p w14:paraId="5805BC28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</w:p>
    <w:p w14:paraId="6F102F88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по индивидуальному плану, расписанию, медицинского сопровождения, в том числе:</w:t>
      </w:r>
    </w:p>
    <w:p w14:paraId="5AFC6EEA" w14:textId="77777777" w:rsidR="00643FDC" w:rsidRDefault="003329E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14:paraId="2137E040" w14:textId="77777777" w:rsidR="00643FDC" w:rsidRDefault="003329E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дня,  снижение двигательной нагрузки;</w:t>
      </w:r>
    </w:p>
    <w:p w14:paraId="77A2B789" w14:textId="77777777" w:rsidR="00643FDC" w:rsidRDefault="003329E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14:paraId="3867FD21" w14:textId="77777777" w:rsidR="00643FDC" w:rsidRDefault="003329E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14:paraId="0866A64C" w14:textId="77777777" w:rsidR="00643FDC" w:rsidRDefault="003329E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14:paraId="650653C6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основных общеобразовательных программ, развитии и социальной адаптации могут включать в том числе:</w:t>
      </w:r>
    </w:p>
    <w:p w14:paraId="3EC8CC8A" w14:textId="77777777" w:rsidR="00643FDC" w:rsidRDefault="003329E6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14:paraId="385B9C68" w14:textId="77777777" w:rsidR="00643FDC" w:rsidRDefault="003329E6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14:paraId="2D8C0631" w14:textId="77777777" w:rsidR="00643FDC" w:rsidRDefault="003329E6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14:paraId="6FD6596B" w14:textId="77777777" w:rsidR="00643FDC" w:rsidRDefault="003329E6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обучающегося;</w:t>
      </w:r>
    </w:p>
    <w:p w14:paraId="0D3152FD" w14:textId="77777777" w:rsidR="00643FDC" w:rsidRDefault="003329E6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   условия    психолого-педагогического   сопровождения   в</w:t>
      </w:r>
    </w:p>
    <w:p w14:paraId="384963CA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рамках компетенции ДОУ.</w:t>
      </w:r>
    </w:p>
    <w:p w14:paraId="728618D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14:paraId="1D73F5DB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AB8EE1" w14:textId="77777777" w:rsidR="00643FDC" w:rsidRPr="00474670" w:rsidRDefault="00474670" w:rsidP="004746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329E6" w:rsidRPr="00474670">
        <w:rPr>
          <w:rFonts w:ascii="Times New Roman" w:hAnsi="Times New Roman" w:cs="Times New Roman"/>
          <w:b/>
          <w:sz w:val="28"/>
          <w:szCs w:val="28"/>
        </w:rPr>
        <w:t xml:space="preserve">Ответственность членов </w:t>
      </w:r>
      <w:proofErr w:type="spellStart"/>
      <w:r w:rsidR="003329E6" w:rsidRPr="00474670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449509AE" w14:textId="77777777" w:rsidR="00643FDC" w:rsidRPr="00474670" w:rsidRDefault="00474670" w:rsidP="004746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329E6" w:rsidRPr="00474670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="003329E6" w:rsidRPr="0047467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329E6" w:rsidRPr="00474670">
        <w:rPr>
          <w:rFonts w:ascii="Times New Roman" w:hAnsi="Times New Roman" w:cs="Times New Roman"/>
          <w:sz w:val="28"/>
          <w:szCs w:val="28"/>
        </w:rPr>
        <w:t>, в рамках своей компетенции, несут ответственность:</w:t>
      </w:r>
    </w:p>
    <w:p w14:paraId="24A13E0A" w14:textId="77777777" w:rsidR="00643FDC" w:rsidRDefault="003329E6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выполнение, не в полном объеме или невыполнение закрепленных за ними задач и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8D5D9B3" w14:textId="77777777" w:rsidR="00643FDC" w:rsidRDefault="003329E6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принимаемые решения;</w:t>
      </w:r>
    </w:p>
    <w:p w14:paraId="1F0DA097" w14:textId="77777777" w:rsidR="00643FDC" w:rsidRDefault="003329E6">
      <w:pPr>
        <w:pStyle w:val="ac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сохранение конфиденциальной информации о состоянии физического и психического здоровья обучающихся, о принятом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D67E4B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B8015B" w14:textId="77777777" w:rsidR="00643FDC" w:rsidRPr="00474670" w:rsidRDefault="00474670" w:rsidP="004746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329E6" w:rsidRPr="00474670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14:paraId="3918A812" w14:textId="77777777" w:rsidR="00643FDC" w:rsidRPr="00474670" w:rsidRDefault="00474670" w:rsidP="004746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3329E6" w:rsidRPr="0047467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3329E6" w:rsidRPr="0047467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329E6" w:rsidRPr="00474670">
        <w:rPr>
          <w:rFonts w:ascii="Times New Roman" w:hAnsi="Times New Roman" w:cs="Times New Roman"/>
          <w:sz w:val="28"/>
          <w:szCs w:val="28"/>
        </w:rPr>
        <w:t xml:space="preserve"> контролирует заведующий ДОУ.</w:t>
      </w:r>
    </w:p>
    <w:p w14:paraId="01F4943B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75F2C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Срок действия Положения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2D3AD642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14:paraId="453A6018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B854272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253056C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0403BB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1014BF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AF8A7F2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04FD078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0FD789D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470903E3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3FE70830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1D31E26C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1DC7F991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1BBDE939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5FA8F65D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700032A3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52A383C9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66039780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32D7EF67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21081D75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4F5EDF94" w14:textId="77777777" w:rsidR="00474670" w:rsidRDefault="004746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05B414F3" w14:textId="77777777" w:rsidR="00643FDC" w:rsidRDefault="00643F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68945C22" w14:textId="77777777" w:rsidR="00643FDC" w:rsidRDefault="003329E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1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14:paraId="1E9F647D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DEC49B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96D29" w14:textId="77777777" w:rsidR="00643FDC" w:rsidRDefault="00332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744DAB96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C96B2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7EE1895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431F7E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14:paraId="0BFF2E03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14:paraId="5794D034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538"/>
      </w:tblGrid>
      <w:tr w:rsidR="00643FDC" w14:paraId="39F8855B" w14:textId="77777777">
        <w:tc>
          <w:tcPr>
            <w:tcW w:w="561" w:type="dxa"/>
            <w:shd w:val="clear" w:color="auto" w:fill="auto"/>
            <w:tcMar>
              <w:left w:w="98" w:type="dxa"/>
            </w:tcMar>
          </w:tcPr>
          <w:p w14:paraId="03042DB1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525987C3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4FBA20FA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заседания*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328FFF32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консилиума</w:t>
            </w:r>
          </w:p>
          <w:p w14:paraId="593DFBFA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(плановый/внеплановый)</w:t>
            </w:r>
          </w:p>
        </w:tc>
      </w:tr>
      <w:tr w:rsidR="00643FDC" w14:paraId="32641D5A" w14:textId="77777777">
        <w:tc>
          <w:tcPr>
            <w:tcW w:w="561" w:type="dxa"/>
            <w:shd w:val="clear" w:color="auto" w:fill="auto"/>
            <w:tcMar>
              <w:left w:w="98" w:type="dxa"/>
            </w:tcMar>
          </w:tcPr>
          <w:p w14:paraId="0E20BE3E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192EFD42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3AB69150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08F176B8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FDC" w14:paraId="43565E7E" w14:textId="77777777">
        <w:tc>
          <w:tcPr>
            <w:tcW w:w="561" w:type="dxa"/>
            <w:shd w:val="clear" w:color="auto" w:fill="auto"/>
            <w:tcMar>
              <w:left w:w="98" w:type="dxa"/>
            </w:tcMar>
          </w:tcPr>
          <w:p w14:paraId="45C6DB7D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78DF236C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235EDE59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0984B668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73CFC7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6F47C" w14:textId="77777777" w:rsidR="00643FDC" w:rsidRDefault="003329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* утверждение плана работы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590E282A" w14:textId="77777777" w:rsidR="00643FDC" w:rsidRDefault="003329E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</w:t>
      </w:r>
    </w:p>
    <w:p w14:paraId="0F27BB7D" w14:textId="77777777" w:rsidR="00643FDC" w:rsidRDefault="003329E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результатов комплексного обследования; </w:t>
      </w:r>
    </w:p>
    <w:p w14:paraId="025050ED" w14:textId="77777777" w:rsidR="00643FDC" w:rsidRDefault="003329E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результатов образовательной, воспитательной и коррекционной работы с обучающимся;</w:t>
      </w:r>
    </w:p>
    <w:p w14:paraId="5E3D5582" w14:textId="77777777" w:rsidR="00643FDC" w:rsidRDefault="003329E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зачисление обучающихся на коррекционные занятия; направление обучающихся в ПМПК; </w:t>
      </w:r>
    </w:p>
    <w:p w14:paraId="72064C05" w14:textId="77777777" w:rsidR="00643FDC" w:rsidRDefault="003329E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14:paraId="769F4CF5" w14:textId="77777777" w:rsidR="00643FDC" w:rsidRDefault="003329E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адаптированных основных образовательных программ00;</w:t>
      </w:r>
    </w:p>
    <w:p w14:paraId="585837A2" w14:textId="77777777" w:rsidR="00643FDC" w:rsidRDefault="003329E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и анализ результатов коррекционно-развивающей работы с обучающимися и другие варианты тематик.</w:t>
      </w:r>
    </w:p>
    <w:p w14:paraId="4B5B1998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F1AA99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p w14:paraId="522A62E8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8"/>
        <w:gridCol w:w="1530"/>
        <w:gridCol w:w="1243"/>
        <w:gridCol w:w="1271"/>
        <w:gridCol w:w="1928"/>
        <w:gridCol w:w="1632"/>
        <w:gridCol w:w="1314"/>
      </w:tblGrid>
      <w:tr w:rsidR="00643FDC" w14:paraId="61597031" w14:textId="77777777">
        <w:tc>
          <w:tcPr>
            <w:tcW w:w="427" w:type="dxa"/>
            <w:shd w:val="clear" w:color="auto" w:fill="auto"/>
            <w:tcMar>
              <w:left w:w="98" w:type="dxa"/>
            </w:tcMar>
          </w:tcPr>
          <w:p w14:paraId="3F214862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AE29E55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обучающего, группа</w:t>
            </w: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14:paraId="62E10EB3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14:paraId="6EFDD18D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14:paraId="1A5CF6FA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14:paraId="7B7B85E5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14:paraId="4CCCA16B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643FDC" w14:paraId="501D0168" w14:textId="77777777">
        <w:tc>
          <w:tcPr>
            <w:tcW w:w="427" w:type="dxa"/>
            <w:shd w:val="clear" w:color="auto" w:fill="auto"/>
            <w:tcMar>
              <w:left w:w="98" w:type="dxa"/>
            </w:tcMar>
          </w:tcPr>
          <w:p w14:paraId="3F31FE56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BF710B7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14:paraId="504936C3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14:paraId="23C6C177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14:paraId="1AF8B7EB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14:paraId="52B46300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14:paraId="6D46CC6A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FDC" w14:paraId="16968289" w14:textId="77777777">
        <w:tc>
          <w:tcPr>
            <w:tcW w:w="427" w:type="dxa"/>
            <w:shd w:val="clear" w:color="auto" w:fill="auto"/>
            <w:tcMar>
              <w:left w:w="98" w:type="dxa"/>
            </w:tcMar>
          </w:tcPr>
          <w:p w14:paraId="03CBD936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E58ABB5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14:paraId="6AC01658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14:paraId="662614C5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14:paraId="5DF7AB7F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14:paraId="017B107D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14:paraId="69344DB8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1A75EC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AA265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Протоколы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A4D75B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Карта развития обучающегося, получающего психолого-педагогическое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выдается руководящим работникам ОО, педагогам и специалистам, работающим с обучающимся)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68FA7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1F274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Журнал регистрации направлений обучающихся на ПМПК по форме:</w:t>
      </w:r>
    </w:p>
    <w:p w14:paraId="3A5F1E7D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1649"/>
        <w:gridCol w:w="1247"/>
        <w:gridCol w:w="1527"/>
        <w:gridCol w:w="1564"/>
        <w:gridCol w:w="2827"/>
      </w:tblGrid>
      <w:tr w:rsidR="00643FDC" w14:paraId="65780B34" w14:textId="77777777">
        <w:tc>
          <w:tcPr>
            <w:tcW w:w="530" w:type="dxa"/>
            <w:shd w:val="clear" w:color="auto" w:fill="auto"/>
            <w:tcMar>
              <w:left w:w="98" w:type="dxa"/>
            </w:tcMar>
          </w:tcPr>
          <w:p w14:paraId="6E216CC9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135750E3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обучающего, группа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14:paraId="17C6BD4E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3E590C96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направления</w:t>
            </w: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14:paraId="7944B99F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направления</w:t>
            </w: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14:paraId="5C91EE83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</w:tr>
      <w:tr w:rsidR="00643FDC" w14:paraId="05C0F66C" w14:textId="77777777">
        <w:tc>
          <w:tcPr>
            <w:tcW w:w="530" w:type="dxa"/>
            <w:shd w:val="clear" w:color="auto" w:fill="auto"/>
            <w:tcMar>
              <w:left w:w="98" w:type="dxa"/>
            </w:tcMar>
          </w:tcPr>
          <w:p w14:paraId="4952AE25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03EF9CA2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14:paraId="1A58A881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56451270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14:paraId="32E127A8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14:paraId="02BB3120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Получено: </w:t>
            </w:r>
          </w:p>
          <w:p w14:paraId="62584AFA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7041350F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 20__г.</w:t>
            </w:r>
          </w:p>
          <w:p w14:paraId="109D61EF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2CD71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14:paraId="4C5023B1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  <w:p w14:paraId="39762D9F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BA2F8D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F1568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500D0" w14:textId="77777777" w:rsidR="00643FDC" w:rsidRDefault="003329E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выдачи документов родителям (законным представителям) для прохождения ПМПК заполняется  по форме:</w:t>
      </w:r>
    </w:p>
    <w:p w14:paraId="751CF0B8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BB5C8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7"/>
        <w:gridCol w:w="1713"/>
        <w:gridCol w:w="3995"/>
        <w:gridCol w:w="3110"/>
      </w:tblGrid>
      <w:tr w:rsidR="00643FDC" w14:paraId="70BE139D" w14:textId="77777777">
        <w:tc>
          <w:tcPr>
            <w:tcW w:w="526" w:type="dxa"/>
            <w:shd w:val="clear" w:color="auto" w:fill="auto"/>
            <w:tcMar>
              <w:left w:w="98" w:type="dxa"/>
            </w:tcMar>
          </w:tcPr>
          <w:p w14:paraId="5D89AC12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14:paraId="059B1678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обучающего, группа</w:t>
            </w: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14:paraId="29B9AA99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14:paraId="52D2817A" w14:textId="77777777" w:rsidR="00643FDC" w:rsidRDefault="0033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выдачи</w:t>
            </w:r>
          </w:p>
        </w:tc>
      </w:tr>
      <w:tr w:rsidR="00643FDC" w14:paraId="23E36F82" w14:textId="77777777">
        <w:tc>
          <w:tcPr>
            <w:tcW w:w="526" w:type="dxa"/>
            <w:shd w:val="clear" w:color="auto" w:fill="auto"/>
            <w:tcMar>
              <w:left w:w="98" w:type="dxa"/>
            </w:tcMar>
          </w:tcPr>
          <w:p w14:paraId="47035643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14:paraId="6611154A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14:paraId="386AA6A1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E8733CB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3DAF39F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11C104CA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4E16DAF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4739A42C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095BFE69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14:paraId="293BAE21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пакетом документов ознакомлен / не ознакомлен (подчеркнуть)</w:t>
            </w:r>
          </w:p>
          <w:p w14:paraId="7193F35D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 20__г.</w:t>
            </w:r>
          </w:p>
          <w:p w14:paraId="53EC2CA5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9AB81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14:paraId="24B54D7B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  <w:p w14:paraId="5A6A2473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3588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9A48B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A4BED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EF9E5C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B1268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DD150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3A004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E6489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3C69F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775FE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6358B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0C5AD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C4FD1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EFA31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20E79D" w14:textId="77777777" w:rsidR="00643FDC" w:rsidRDefault="003329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2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14:paraId="7E626C9D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EDC989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59420B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44477F74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психолого-педагогического консилиума</w:t>
      </w:r>
    </w:p>
    <w:p w14:paraId="05F16EB8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39B3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F4BFC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                                                            от  «___»  __________ 20__г.</w:t>
      </w:r>
    </w:p>
    <w:p w14:paraId="4792F915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A824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И.О.</w:t>
      </w:r>
      <w:r w:rsidR="007D705B">
        <w:rPr>
          <w:rFonts w:ascii="Times New Roman" w:hAnsi="Times New Roman" w:cs="Times New Roman"/>
          <w:i/>
          <w:sz w:val="28"/>
          <w:szCs w:val="28"/>
        </w:rPr>
        <w:t>Фамилия</w:t>
      </w:r>
      <w:proofErr w:type="spellEnd"/>
      <w:r w:rsidR="007D705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05B">
        <w:rPr>
          <w:rFonts w:ascii="Times New Roman" w:hAnsi="Times New Roman" w:cs="Times New Roman"/>
          <w:i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И.О. Фамилия (мать/отец Ф.И.О обучающегося).</w:t>
      </w:r>
    </w:p>
    <w:p w14:paraId="4D13D978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8AB321" w14:textId="77777777" w:rsidR="00643FDC" w:rsidRDefault="003329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D06A6FF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14C58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14:paraId="1B1A9F4B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</w:t>
      </w:r>
    </w:p>
    <w:p w14:paraId="675DB31F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D92EB" w14:textId="77777777" w:rsidR="00643FDC" w:rsidRDefault="003329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:;</w:t>
      </w:r>
    </w:p>
    <w:p w14:paraId="6DE9EF00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2C497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14:paraId="2DBCBCC8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</w:t>
      </w:r>
    </w:p>
    <w:p w14:paraId="3CA31C06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6E413" w14:textId="77777777" w:rsidR="00643FDC" w:rsidRDefault="003329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4189B32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6B564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14:paraId="5F698A34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… </w:t>
      </w:r>
    </w:p>
    <w:p w14:paraId="6EE7D4AA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66D8D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i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14:paraId="1335945D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897AF8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1. ...</w:t>
      </w:r>
    </w:p>
    <w:p w14:paraId="7A3F44FF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… </w:t>
      </w:r>
    </w:p>
    <w:p w14:paraId="6846E0B9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7FD3E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2AD37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И.О. Фамилия</w:t>
      </w:r>
    </w:p>
    <w:p w14:paraId="2CFE7E6E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14:paraId="3A450D6A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62071FB" w14:textId="77777777" w:rsidR="00643FDC" w:rsidRDefault="003329E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25C14ED3" w14:textId="77777777" w:rsidR="00643FDC" w:rsidRDefault="003329E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03F9C7AD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14:paraId="206DF537" w14:textId="77777777" w:rsidR="00643FDC" w:rsidRDefault="003329E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35650FC1" w14:textId="77777777" w:rsidR="00643FDC" w:rsidRDefault="003329E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011A319D" w14:textId="77777777" w:rsidR="007D705B" w:rsidRDefault="007D705B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4EE06FC" w14:textId="77777777" w:rsidR="00643FDC" w:rsidRDefault="003329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3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14:paraId="1A8EDF2C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144FF5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C53F5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</w:t>
      </w:r>
    </w:p>
    <w:p w14:paraId="7F3D8B7B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консилиума</w:t>
      </w:r>
    </w:p>
    <w:p w14:paraId="771CF7B3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77E59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6DA9A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 __________ 20__г.</w:t>
      </w:r>
    </w:p>
    <w:p w14:paraId="064CF741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619A8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52031FD7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 обучающегося: _______________________________________________ </w:t>
      </w:r>
    </w:p>
    <w:p w14:paraId="5CE964D4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обучающегося: _________________  Группа:__________</w:t>
      </w:r>
    </w:p>
    <w:p w14:paraId="00CDFE2C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_________________________________________</w:t>
      </w:r>
    </w:p>
    <w:p w14:paraId="799C99B3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14:paraId="07C15F51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26C09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643FDC" w14:paraId="10E5C7CA" w14:textId="77777777">
        <w:tc>
          <w:tcPr>
            <w:tcW w:w="9345" w:type="dxa"/>
            <w:shd w:val="clear" w:color="auto" w:fill="auto"/>
            <w:tcMar>
              <w:left w:w="98" w:type="dxa"/>
            </w:tcMar>
          </w:tcPr>
          <w:p w14:paraId="60A7654B" w14:textId="77777777" w:rsidR="00643FDC" w:rsidRDefault="00332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14:paraId="5A2E462E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73C96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643FDC" w14:paraId="62AA252E" w14:textId="77777777">
        <w:tc>
          <w:tcPr>
            <w:tcW w:w="9345" w:type="dxa"/>
            <w:shd w:val="clear" w:color="auto" w:fill="auto"/>
            <w:tcMar>
              <w:left w:w="98" w:type="dxa"/>
            </w:tcMar>
          </w:tcPr>
          <w:p w14:paraId="13EC1339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14DBF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071C7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643FDC" w14:paraId="47929312" w14:textId="77777777">
        <w:tc>
          <w:tcPr>
            <w:tcW w:w="9345" w:type="dxa"/>
            <w:shd w:val="clear" w:color="auto" w:fill="auto"/>
            <w:tcMar>
              <w:left w:w="98" w:type="dxa"/>
            </w:tcMar>
          </w:tcPr>
          <w:p w14:paraId="0A49AD86" w14:textId="77777777" w:rsidR="00643FDC" w:rsidRDefault="006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20E584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1D9D6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i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14:paraId="11DEBB44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C2CEFC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И.О. Фамилия</w:t>
      </w:r>
    </w:p>
    <w:p w14:paraId="548B64A0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ППК:</w:t>
      </w:r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14:paraId="02A0281E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52FC025" w14:textId="77777777" w:rsidR="00643FDC" w:rsidRDefault="003329E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23EB1C98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 (а) _____________ / ____________________________</w:t>
      </w:r>
    </w:p>
    <w:p w14:paraId="0DB4B2D6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(подпись и ФИО (полностью)родителя (законного представителя)</w:t>
      </w:r>
    </w:p>
    <w:p w14:paraId="683D7762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19DAEC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</w:t>
      </w:r>
      <w:r>
        <w:rPr>
          <w:rFonts w:ascii="Times New Roman" w:hAnsi="Times New Roman" w:cs="Times New Roman"/>
        </w:rPr>
        <w:t xml:space="preserve">  _________________ / ______________________________________</w:t>
      </w:r>
    </w:p>
    <w:p w14:paraId="0FF04DEE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(подпись и ФИО (полностью)родителя (законного представителя)</w:t>
      </w:r>
    </w:p>
    <w:p w14:paraId="10EA4DCC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756A4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 частично, не согласен (на) с пунктами: ___________</w:t>
      </w:r>
    </w:p>
    <w:p w14:paraId="1F8388A7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E358E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F9359E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ACE9C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_____________________________________________________</w:t>
      </w:r>
    </w:p>
    <w:p w14:paraId="7C24F2D6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ФИО (полностью)родителя (законного представителя)</w:t>
      </w:r>
    </w:p>
    <w:p w14:paraId="3084F67A" w14:textId="77777777" w:rsidR="00643FDC" w:rsidRDefault="003329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4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14:paraId="77F06E2C" w14:textId="77777777" w:rsidR="00643FDC" w:rsidRDefault="00643FDC" w:rsidP="007D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F959A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B2C75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5537B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14:paraId="66A05A64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14:paraId="30B89DD3" w14:textId="77777777" w:rsidR="00643FDC" w:rsidRDefault="003329E6" w:rsidP="007D7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обучающегося</w:t>
      </w:r>
    </w:p>
    <w:p w14:paraId="358B65EB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1C00A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6CC10709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(ФИО, дата рождения)</w:t>
      </w:r>
    </w:p>
    <w:p w14:paraId="4437E871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2FDD20C7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(группа)</w:t>
      </w:r>
    </w:p>
    <w:p w14:paraId="513F3115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AD4B7" w14:textId="77777777" w:rsidR="00643FDC" w:rsidRDefault="00643FDC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51CF1B0A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14:paraId="114D2F12" w14:textId="77777777" w:rsidR="00643FDC" w:rsidRDefault="003329E6">
      <w:pPr>
        <w:pStyle w:val="ac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поступления;</w:t>
      </w:r>
    </w:p>
    <w:p w14:paraId="59137EA2" w14:textId="77777777" w:rsidR="00643FDC" w:rsidRDefault="003329E6">
      <w:pPr>
        <w:pStyle w:val="ac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(полное наименование);</w:t>
      </w:r>
    </w:p>
    <w:p w14:paraId="5BEDF66D" w14:textId="77777777" w:rsidR="00643FDC" w:rsidRDefault="003329E6">
      <w:pPr>
        <w:pStyle w:val="ac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образования:</w:t>
      </w:r>
    </w:p>
    <w:p w14:paraId="53138AD0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группе: комбинированной направленности, компенсирующей направленности общеразвивающая, присмотра и ухода, кратковременного пребывания, Лекотека и др.);</w:t>
      </w:r>
    </w:p>
    <w:p w14:paraId="2FC137E3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дому;</w:t>
      </w:r>
    </w:p>
    <w:p w14:paraId="2289CFA4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форме семейного образования;</w:t>
      </w:r>
    </w:p>
    <w:p w14:paraId="1BEF87B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сетевая форма реализации образовательных программ;</w:t>
      </w:r>
    </w:p>
    <w:p w14:paraId="4F356538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применением дистанционны технологий</w:t>
      </w:r>
    </w:p>
    <w:p w14:paraId="4E78FFF7" w14:textId="77777777" w:rsidR="00643FDC" w:rsidRDefault="003329E6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 способные 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14:paraId="130092C8" w14:textId="77777777" w:rsidR="00643FDC" w:rsidRDefault="003329E6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(перечислить, с кем проживает ребенок – родственные отношения и количество детей/взрослых);</w:t>
      </w:r>
    </w:p>
    <w:p w14:paraId="180BB34A" w14:textId="77777777" w:rsidR="00643FDC" w:rsidRDefault="003329E6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переживаемые в семье (материальные, хроническая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13E9CCF1" w14:textId="77777777" w:rsidR="00643FDC" w:rsidRDefault="00643F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7EFBA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об условиях и результатах образования ребенка в образовательной организации:</w:t>
      </w:r>
    </w:p>
    <w:p w14:paraId="2D64728F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018BB670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</w:t>
      </w:r>
    </w:p>
    <w:p w14:paraId="67E29C09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14:paraId="7B88EBB2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4EC6FC95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Динамика (показатели) деятельности (практической, игровой,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киберпродуктивной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период нахождения в образовательной организации.</w:t>
      </w:r>
    </w:p>
    <w:p w14:paraId="42D4AFC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Динамика освоения программного материала:</w:t>
      </w:r>
    </w:p>
    <w:p w14:paraId="7468425A" w14:textId="77777777" w:rsidR="00643FDC" w:rsidRDefault="003329E6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 или название ОП/АОП);</w:t>
      </w:r>
    </w:p>
    <w:p w14:paraId="5EC66776" w14:textId="77777777" w:rsidR="00643FDC" w:rsidRDefault="003329E6">
      <w:pPr>
        <w:pStyle w:val="ac"/>
        <w:numPr>
          <w:ilvl w:val="0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14:paraId="7C7C01F0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Особенности, влияющие на результативность обучения: мотивация  к обучению (фактически не проявляется, недостаточная, нестабильная),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учебной деятельности (на критику</w:t>
      </w:r>
    </w:p>
    <w:p w14:paraId="3C635FDB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протеста, прекращает деятельность,</w:t>
      </w:r>
    </w:p>
    <w:p w14:paraId="4B611E36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14:paraId="67D0ECA9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14:paraId="5513F093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</w:t>
      </w:r>
    </w:p>
    <w:p w14:paraId="790127CB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регулярность посещения этих занятий, выполнение домашних заданий этих</w:t>
      </w:r>
    </w:p>
    <w:p w14:paraId="3C608245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5D725DB7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проведении индивидуальной профилактической работы (конкретизировать).</w:t>
      </w:r>
    </w:p>
    <w:p w14:paraId="07822EB8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14:paraId="2846F846" w14:textId="77777777" w:rsidR="00643FDC" w:rsidRDefault="0064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F6E72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документа. </w:t>
      </w:r>
    </w:p>
    <w:p w14:paraId="762CDD28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2D4E41" w14:textId="77777777" w:rsidR="00643FDC" w:rsidRDefault="0033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Печать.</w:t>
      </w:r>
    </w:p>
    <w:p w14:paraId="0F1FDDDF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8F67B6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8A97B2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A54B2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FD9A7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0D9CDB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475872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18F3EB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2446E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18036F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487A22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26F20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EE0A72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139FF1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EBA2F0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D6A87A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0A419D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3F016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E63D7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6925DE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E8BAA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0E6AD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E6697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2B6D9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96BF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ECF727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D25DDF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681186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750F87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E1A3AE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12ACB" w14:textId="77777777" w:rsidR="007D705B" w:rsidRDefault="007D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E38CD6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E8E1D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BEB400" w14:textId="77777777" w:rsidR="00643FDC" w:rsidRDefault="00643FDC">
      <w:pPr>
        <w:spacing w:after="0" w:line="240" w:lineRule="auto"/>
        <w:rPr>
          <w:rFonts w:ascii="Times New Roman" w:hAnsi="Times New Roman" w:cs="Times New Roman"/>
        </w:rPr>
      </w:pPr>
    </w:p>
    <w:p w14:paraId="510C16BA" w14:textId="77777777" w:rsidR="00643FDC" w:rsidRDefault="003329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6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14:paraId="57D0B649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EDEAC1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3DEF4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9D25C3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BE6BA0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14:paraId="6133C566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учителя-логопеда на ребенка дошкольного возраста</w:t>
      </w:r>
    </w:p>
    <w:p w14:paraId="1A28B698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F1A536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5BC0BE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14:paraId="1DFDEE60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AE98F1" w14:textId="77777777" w:rsidR="00643FDC" w:rsidRDefault="003329E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14:paraId="122E14A5" w14:textId="77777777" w:rsidR="00643FDC" w:rsidRDefault="00643FD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0CDAAF2C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7EEB6C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Оказывалась ли ранее логопедическая помощь ребенку</w:t>
      </w:r>
      <w:r>
        <w:rPr>
          <w:rFonts w:ascii="Times New Roman" w:hAnsi="Times New Roman" w:cs="Times New Roman"/>
          <w:sz w:val="26"/>
          <w:szCs w:val="26"/>
        </w:rPr>
        <w:t>: __________________</w:t>
      </w:r>
    </w:p>
    <w:p w14:paraId="6C1A702A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4DE49B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Особенности строения и подвижности артикуляционного аппарата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4047F722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E0B19D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E0A9AD7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E31CE4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Состояние дыхательной и голосовой функции: __________________________</w:t>
      </w:r>
    </w:p>
    <w:p w14:paraId="5ED86185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220D8C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14:paraId="6B6E92B7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FF750A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Звукопроизношение: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14:paraId="6239AC2A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8EB58D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2D7CA72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7E6AA8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Фонематическое восприятие: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7BCE7071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BC8ED8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1C0CE9C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C2FDDB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Звуко-слоговая структура слова: ______________________________________</w:t>
      </w:r>
    </w:p>
    <w:p w14:paraId="4F918377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6D3BF5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Состояние словаря: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25A1E3AC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A803C4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Грамматический строй речи: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1EA55E95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2A2E94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Связная речь: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14:paraId="7249C34C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D62B28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Заключение учителя-логопеда: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14:paraId="3D424A6A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2D96C8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FE3B10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2CCECD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0636DC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____________       ____________________</w:t>
      </w:r>
    </w:p>
    <w:p w14:paraId="75736C16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(расшифровка </w:t>
      </w:r>
      <w:r>
        <w:rPr>
          <w:rFonts w:ascii="Times New Roman" w:hAnsi="Times New Roman" w:cs="Times New Roman"/>
          <w:sz w:val="26"/>
          <w:szCs w:val="26"/>
        </w:rPr>
        <w:t>подписи)</w:t>
      </w:r>
    </w:p>
    <w:p w14:paraId="680683D9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CFF69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DF4857" w14:textId="77777777" w:rsidR="00643FDC" w:rsidRDefault="003329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7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14:paraId="40E732B5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912266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151F5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218F9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4B5C9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14:paraId="12CEDC1B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воспитателя на ребенка дошкольного возраста</w:t>
      </w:r>
    </w:p>
    <w:p w14:paraId="24DEA37E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32EEA5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F9E990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 ________________________________________________________</w:t>
      </w:r>
    </w:p>
    <w:p w14:paraId="468206F0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55105ED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14:paraId="105CF552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3C024F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E318164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С какого возраста посещает данную группу: _____________________________</w:t>
      </w:r>
    </w:p>
    <w:p w14:paraId="7C3DBA5B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7233DF3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Сведения о семье: _____________________________________________________</w:t>
      </w:r>
    </w:p>
    <w:p w14:paraId="4E0C8E16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2B3B0AB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Общая осведомленность и социально-бытовая ориентировка: _____________</w:t>
      </w:r>
    </w:p>
    <w:p w14:paraId="528D5F52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48EA668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14:paraId="3F92A08C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726009C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Физическое развитие __________________________________________________</w:t>
      </w:r>
    </w:p>
    <w:p w14:paraId="07F25424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92991B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14:paraId="71088B34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D14765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Поведение в группе и общение со взрослыми: ___________________________</w:t>
      </w:r>
    </w:p>
    <w:p w14:paraId="4AACD11F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DF6D99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 Сформированность игровой деятельности: _____________________________</w:t>
      </w:r>
    </w:p>
    <w:p w14:paraId="307C7088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F5E51A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Состояние знаний ребенка по разделам программы: ______________________</w:t>
      </w:r>
    </w:p>
    <w:p w14:paraId="6462EC29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20AD94E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Отношение к занятиям: _______________________________________________</w:t>
      </w:r>
    </w:p>
    <w:p w14:paraId="353F5B34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A9AB9DF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 Работоспособность: __________________________________________________</w:t>
      </w:r>
    </w:p>
    <w:p w14:paraId="7CD993FF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20FA4BC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Социально-бытовые навыки: _________________________________________</w:t>
      </w:r>
    </w:p>
    <w:p w14:paraId="6D2F86F4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59237E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Состояние общей и мелкой моторики: _________________________________</w:t>
      </w:r>
    </w:p>
    <w:p w14:paraId="1DB3857F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15221F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Эмоциональное состояние в различных ситуациях: _____________________</w:t>
      </w:r>
    </w:p>
    <w:p w14:paraId="44CAAF97" w14:textId="77777777" w:rsidR="00643FDC" w:rsidRDefault="0064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BF13C4" w14:textId="77777777" w:rsidR="00643FDC" w:rsidRDefault="00332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13. Индивидуальные особенности ребенка: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73660CDC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0838C7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76F0A7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____________       ____________________</w:t>
      </w:r>
    </w:p>
    <w:p w14:paraId="00FAFFA7" w14:textId="77777777" w:rsidR="00643FDC" w:rsidRDefault="003329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(расшифровка подписи)</w:t>
      </w:r>
    </w:p>
    <w:p w14:paraId="382E59FF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3F6B8B" w14:textId="77777777" w:rsidR="00643FDC" w:rsidRDefault="00643F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D0DABFB" w14:textId="77777777" w:rsidR="00643FDC" w:rsidRPr="007D705B" w:rsidRDefault="003329E6" w:rsidP="007D70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8 </w:t>
      </w:r>
      <w:r w:rsidR="007D705B">
        <w:rPr>
          <w:rFonts w:ascii="Times New Roman" w:hAnsi="Times New Roman" w:cs="Times New Roman"/>
        </w:rPr>
        <w:t xml:space="preserve"> к Положению о </w:t>
      </w:r>
      <w:proofErr w:type="spellStart"/>
      <w:r w:rsidR="007D705B">
        <w:rPr>
          <w:rFonts w:ascii="Times New Roman" w:hAnsi="Times New Roman" w:cs="Times New Roman"/>
        </w:rPr>
        <w:t>ППк</w:t>
      </w:r>
      <w:proofErr w:type="spellEnd"/>
    </w:p>
    <w:p w14:paraId="208B9906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7A30AE" w14:textId="77777777" w:rsidR="00643FDC" w:rsidRDefault="00332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14:paraId="38AA5136" w14:textId="77777777" w:rsidR="00643FDC" w:rsidRDefault="00332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на проведение  психолого-педагогического обследования  специалистами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78FA61D3" w14:textId="77777777" w:rsidR="00643FDC" w:rsidRDefault="00643F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7DA5B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0B4E4" w14:textId="77777777" w:rsidR="00643FDC" w:rsidRDefault="006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874E2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3A68C4B7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родителя (законного представителя) обучающегося</w:t>
      </w:r>
    </w:p>
    <w:p w14:paraId="604F6650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14EFFD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7B072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490911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ED8A31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(номер, серия паспорта, когда и кем выдан)</w:t>
      </w:r>
    </w:p>
    <w:p w14:paraId="57DB82C5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349AE8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2779DE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/законным представителем (нужное подчеркнуть)</w:t>
      </w:r>
    </w:p>
    <w:p w14:paraId="217B0D58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BBBEB1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58F37FC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группа, в которой обучается обучающийся</w:t>
      </w:r>
    </w:p>
    <w:p w14:paraId="0263946B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141867E" w14:textId="77777777" w:rsidR="00643FDC" w:rsidRDefault="0033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(</w:t>
      </w:r>
      <w:proofErr w:type="spellStart"/>
      <w:r>
        <w:rPr>
          <w:rFonts w:ascii="Times New Roman" w:hAnsi="Times New Roman" w:cs="Times New Roman"/>
        </w:rPr>
        <w:t>дд.мм.гг</w:t>
      </w:r>
      <w:proofErr w:type="spellEnd"/>
      <w:r>
        <w:rPr>
          <w:rFonts w:ascii="Times New Roman" w:hAnsi="Times New Roman" w:cs="Times New Roman"/>
        </w:rPr>
        <w:t>.) рождения)</w:t>
      </w:r>
    </w:p>
    <w:p w14:paraId="09D15D68" w14:textId="77777777" w:rsidR="00643FDC" w:rsidRDefault="0064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F909CA" w14:textId="77777777" w:rsidR="00643FDC" w:rsidRDefault="003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</w:t>
      </w:r>
    </w:p>
    <w:p w14:paraId="4FF96E43" w14:textId="77777777" w:rsidR="00643FDC" w:rsidRDefault="006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7DF0D" w14:textId="77777777" w:rsidR="00643FDC" w:rsidRDefault="0033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_____ »   ____________ 20   г.  _______________   ______________________</w:t>
      </w:r>
    </w:p>
    <w:p w14:paraId="5C04BFFA" w14:textId="77777777" w:rsidR="00643FDC" w:rsidRDefault="003329E6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(расшифровка подписи)</w:t>
      </w:r>
    </w:p>
    <w:sectPr w:rsidR="00643FDC">
      <w:footerReference w:type="default" r:id="rId9"/>
      <w:pgSz w:w="11906" w:h="16838"/>
      <w:pgMar w:top="993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5122" w14:textId="77777777" w:rsidR="00870886" w:rsidRDefault="00870886">
      <w:pPr>
        <w:spacing w:after="0" w:line="240" w:lineRule="auto"/>
      </w:pPr>
      <w:r>
        <w:separator/>
      </w:r>
    </w:p>
  </w:endnote>
  <w:endnote w:type="continuationSeparator" w:id="0">
    <w:p w14:paraId="24E40DF4" w14:textId="77777777" w:rsidR="00870886" w:rsidRDefault="0087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754771"/>
      <w:docPartObj>
        <w:docPartGallery w:val="Page Numbers (Bottom of Page)"/>
        <w:docPartUnique/>
      </w:docPartObj>
    </w:sdtPr>
    <w:sdtEndPr/>
    <w:sdtContent>
      <w:p w14:paraId="7C4F0B19" w14:textId="77777777" w:rsidR="00643FDC" w:rsidRDefault="003329E6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5E5F">
          <w:rPr>
            <w:noProof/>
          </w:rPr>
          <w:t>2</w:t>
        </w:r>
        <w:r>
          <w:fldChar w:fldCharType="end"/>
        </w:r>
      </w:p>
    </w:sdtContent>
  </w:sdt>
  <w:p w14:paraId="7F69CB9E" w14:textId="77777777" w:rsidR="00643FDC" w:rsidRDefault="00643F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CD31" w14:textId="77777777" w:rsidR="00870886" w:rsidRDefault="00870886">
      <w:pPr>
        <w:spacing w:after="0" w:line="240" w:lineRule="auto"/>
      </w:pPr>
      <w:r>
        <w:separator/>
      </w:r>
    </w:p>
  </w:footnote>
  <w:footnote w:type="continuationSeparator" w:id="0">
    <w:p w14:paraId="3C828FDC" w14:textId="77777777" w:rsidR="00870886" w:rsidRDefault="0087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F10"/>
    <w:multiLevelType w:val="multilevel"/>
    <w:tmpl w:val="151EA4DA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635B2"/>
    <w:multiLevelType w:val="multilevel"/>
    <w:tmpl w:val="4EA464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D5CA6"/>
    <w:multiLevelType w:val="multilevel"/>
    <w:tmpl w:val="1542D1E6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E2E06"/>
    <w:multiLevelType w:val="multilevel"/>
    <w:tmpl w:val="B7BC419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437829"/>
    <w:multiLevelType w:val="multilevel"/>
    <w:tmpl w:val="228E13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EC70F1"/>
    <w:multiLevelType w:val="multilevel"/>
    <w:tmpl w:val="153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6" w15:restartNumberingAfterBreak="0">
    <w:nsid w:val="43C3532A"/>
    <w:multiLevelType w:val="multilevel"/>
    <w:tmpl w:val="80523E4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AE1AC8"/>
    <w:multiLevelType w:val="multilevel"/>
    <w:tmpl w:val="20AA915A"/>
    <w:lvl w:ilvl="0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23D6F"/>
    <w:multiLevelType w:val="multilevel"/>
    <w:tmpl w:val="2786C34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A84B83"/>
    <w:multiLevelType w:val="multilevel"/>
    <w:tmpl w:val="657A65FA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73091E"/>
    <w:multiLevelType w:val="multilevel"/>
    <w:tmpl w:val="FBE06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29D5F21"/>
    <w:multiLevelType w:val="multilevel"/>
    <w:tmpl w:val="728E292A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F45435"/>
    <w:multiLevelType w:val="multilevel"/>
    <w:tmpl w:val="63D8F52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2D47D1"/>
    <w:multiLevelType w:val="multilevel"/>
    <w:tmpl w:val="C02CF106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C"/>
    <w:rsid w:val="00066BD3"/>
    <w:rsid w:val="003329E6"/>
    <w:rsid w:val="00474670"/>
    <w:rsid w:val="00512CD2"/>
    <w:rsid w:val="00535E5F"/>
    <w:rsid w:val="00643FDC"/>
    <w:rsid w:val="007D705B"/>
    <w:rsid w:val="00870886"/>
    <w:rsid w:val="00AB3944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8113"/>
  <w15:docId w15:val="{20B108AA-C23E-48A3-A8BE-7DBCE1B0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3D0E"/>
  </w:style>
  <w:style w:type="character" w:customStyle="1" w:styleId="a4">
    <w:name w:val="Нижний колонтитул Знак"/>
    <w:basedOn w:val="a0"/>
    <w:uiPriority w:val="99"/>
    <w:qFormat/>
    <w:rsid w:val="00823D0E"/>
  </w:style>
  <w:style w:type="character" w:customStyle="1" w:styleId="a5">
    <w:name w:val="Текст выноски Знак"/>
    <w:basedOn w:val="a0"/>
    <w:uiPriority w:val="99"/>
    <w:semiHidden/>
    <w:qFormat/>
    <w:rsid w:val="00D67C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Wingdings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Wingdings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Wingdings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Wingdings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Wingdings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Wingdings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Wingdings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Wingdings"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Wingdings"/>
      <w:sz w:val="28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  <w:sz w:val="28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Wingdings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Wingdings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594DE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D67C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59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10"/>
    <w:qFormat/>
    <w:rsid w:val="00066BD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f0">
    <w:name w:val="Заголовок Знак"/>
    <w:basedOn w:val="a0"/>
    <w:link w:val="af"/>
    <w:uiPriority w:val="10"/>
    <w:rsid w:val="00066BD3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820A-ADAB-4433-9487-43707DF0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dc:description/>
  <cp:lastModifiedBy>Морева Г.В.</cp:lastModifiedBy>
  <cp:revision>9</cp:revision>
  <cp:lastPrinted>2020-02-25T06:38:00Z</cp:lastPrinted>
  <dcterms:created xsi:type="dcterms:W3CDTF">2019-10-23T11:02:00Z</dcterms:created>
  <dcterms:modified xsi:type="dcterms:W3CDTF">2020-12-23T13:15:00Z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