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AC" w:rsidRDefault="006254AC" w:rsidP="00DC04CC">
      <w:pPr>
        <w:autoSpaceDE w:val="0"/>
        <w:autoSpaceDN w:val="0"/>
        <w:adjustRightInd w:val="0"/>
        <w:jc w:val="right"/>
        <w:rPr>
          <w:rStyle w:val="a4"/>
        </w:rPr>
      </w:pPr>
      <w:r>
        <w:rPr>
          <w:rStyle w:val="a4"/>
        </w:rPr>
        <w:t>Утверждаю:</w:t>
      </w:r>
    </w:p>
    <w:p w:rsidR="006254AC" w:rsidRDefault="006254AC" w:rsidP="00DC04CC">
      <w:pPr>
        <w:autoSpaceDE w:val="0"/>
        <w:autoSpaceDN w:val="0"/>
        <w:adjustRightInd w:val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Заведующий МДОУ </w:t>
      </w:r>
    </w:p>
    <w:p w:rsidR="006254AC" w:rsidRDefault="006254AC" w:rsidP="00DC04CC">
      <w:pPr>
        <w:autoSpaceDE w:val="0"/>
        <w:autoSpaceDN w:val="0"/>
        <w:adjustRightInd w:val="0"/>
        <w:jc w:val="right"/>
        <w:rPr>
          <w:rStyle w:val="a4"/>
          <w:b w:val="0"/>
        </w:rPr>
      </w:pPr>
      <w:r>
        <w:rPr>
          <w:rStyle w:val="a4"/>
          <w:b w:val="0"/>
        </w:rPr>
        <w:t>____________</w:t>
      </w:r>
      <w:proofErr w:type="spellStart"/>
      <w:r>
        <w:rPr>
          <w:rStyle w:val="a4"/>
          <w:b w:val="0"/>
        </w:rPr>
        <w:t>Морева</w:t>
      </w:r>
      <w:proofErr w:type="spellEnd"/>
      <w:r>
        <w:rPr>
          <w:rStyle w:val="a4"/>
          <w:b w:val="0"/>
        </w:rPr>
        <w:t xml:space="preserve"> Г.В.</w:t>
      </w:r>
    </w:p>
    <w:p w:rsidR="006254AC" w:rsidRDefault="006254AC" w:rsidP="00DC04CC">
      <w:pPr>
        <w:autoSpaceDE w:val="0"/>
        <w:autoSpaceDN w:val="0"/>
        <w:adjustRightInd w:val="0"/>
        <w:jc w:val="right"/>
        <w:rPr>
          <w:rStyle w:val="a4"/>
          <w:b w:val="0"/>
        </w:rPr>
      </w:pPr>
      <w:r>
        <w:rPr>
          <w:rStyle w:val="a4"/>
          <w:b w:val="0"/>
        </w:rPr>
        <w:t>«___»_________20 ___г.</w:t>
      </w:r>
    </w:p>
    <w:p w:rsidR="006254AC" w:rsidRPr="006254AC" w:rsidRDefault="006254AC" w:rsidP="00DC04CC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DC04CC" w:rsidRDefault="00DC04CC" w:rsidP="00DC04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Положение</w:t>
      </w:r>
    </w:p>
    <w:p w:rsidR="00DC04CC" w:rsidRDefault="00DC04CC" w:rsidP="00DC04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 обработке и защите персональных данных субъектов образовательного процесса</w:t>
      </w:r>
    </w:p>
    <w:p w:rsidR="006254AC" w:rsidRDefault="00DC04CC" w:rsidP="00DC04C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(</w:t>
      </w:r>
      <w:proofErr w:type="gramStart"/>
      <w:r>
        <w:rPr>
          <w:rStyle w:val="a4"/>
        </w:rPr>
        <w:t>педагогов</w:t>
      </w:r>
      <w:proofErr w:type="gramEnd"/>
      <w:r>
        <w:rPr>
          <w:rStyle w:val="a4"/>
        </w:rPr>
        <w:t xml:space="preserve">, учебно-вспомогательного, обслуживающего персонала,  воспитанников и их родителей (законных представителей) </w:t>
      </w:r>
    </w:p>
    <w:p w:rsidR="00DC04CC" w:rsidRDefault="00DC04CC" w:rsidP="00DC04C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</w:rPr>
        <w:t>МДОУ Некоузского детского сада общеразвивающего вида № 2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I. Общие положения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>Настоящее Положение по обработке и защите персональных данных педагогов,</w:t>
      </w:r>
    </w:p>
    <w:p w:rsidR="00DC04CC" w:rsidRDefault="00DC04CC" w:rsidP="00DC04CC">
      <w:pPr>
        <w:jc w:val="both"/>
      </w:pPr>
      <w:r>
        <w:t xml:space="preserve">учебно-вспомогательного и обслуживающего персонала, воспитанников их родителей (далее - субъекты ОП) (далее - Положение) МДОУ Некоузского детского сада общеразвивающего вида № 2 (далее - </w:t>
      </w:r>
      <w:r w:rsidR="00A14D75">
        <w:t>М</w:t>
      </w:r>
      <w:r>
        <w:t xml:space="preserve">ДОУ) </w:t>
      </w:r>
      <w:r w:rsidRPr="00DC04CC">
        <w:t xml:space="preserve">разработано в соответствии с Конституцией Российской Федерации, Гражданским кодексом Российской Федерации, Федеральным законом «Об образовании»,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</w:t>
      </w:r>
      <w:r>
        <w:t>М</w:t>
      </w:r>
      <w:r w:rsidRPr="00DC04CC">
        <w:t xml:space="preserve">ДОУ, Уставом </w:t>
      </w:r>
      <w:r>
        <w:t>М</w:t>
      </w:r>
      <w:r w:rsidRPr="00DC04CC">
        <w:t>ДОУ</w:t>
      </w:r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1.2.Цель разработки Положения - определение порядка обработки персональных данных субъектов ОП;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 субъектов ОП, за невыполнение требований норм, регулирующих обработку и защиту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1.3.Порядок ввода в действие и изменения Положения.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1.3.1.Настоящее Положение вступает в силу с момента его утверждения заведующим МДОУ и действует бессрочно, до замены его новым Положением.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1.3.2.Все изменени</w:t>
      </w:r>
      <w:r w:rsidR="00AE510B">
        <w:t>я в Положение вносятся приказом заведующего.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1.4.Все работники МДОУ должны быть ознакомлены с настоящим Положением под роспись.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 xml:space="preserve">II. Основные понятия и состав персональных данных 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2.1.Для целей настоящего Положения используются следующие основные понятия: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-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Учреждению для осуществления уставной деятельности;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субъектов ОП;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-распространение персональных данных - действия, направленные на передачу персональных данных субъектов ОП определенному кругу лиц (передача персональных данных) или на ознакомление с персональными данными неограниченного круга лиц, в </w:t>
      </w:r>
      <w:r>
        <w:lastRenderedPageBreak/>
        <w:t>том числе обнародование персональных данных субъектов ОП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использование персональных данных - действия (операции) с персональными данными, совершаемые должностным лицом МДОУ в целях принятия решений или совершения иных действий, порождающих юридические последствия в отношении субъектов ОП либо иным образом затрагивающих их права и свободы или права и свободы других лиц;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-блокирование персональных данных - временное прекращение сбора, систематизации, накопления, использования, распространения персональных данных субъектов ОП, в том числе их передачи;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субъектов ОП или в результате которых уничтожаются материальные носители персональных данных субъектов ОП;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</w:t>
      </w:r>
      <w:bookmarkStart w:id="1" w:name="_ftnref2"/>
      <w:bookmarkEnd w:id="1"/>
      <w:r>
        <w:t>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2.2.В состав персональных данных субъектов ОП МДОУ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МДОУ.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2.3.Информация, представляемая родителем (законным представителем) при оформлении ребенка в МДОУ, должна иметь документальную форму. 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</w:pPr>
      <w:r>
        <w:rPr>
          <w:rStyle w:val="a4"/>
        </w:rPr>
        <w:t>III. Сбор, обработка и защита персональных данных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3.1.Порядок получения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Обработка персональных данных субъектов ОП возможна только с их согласия либо без их согласия в следующих случаях: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персональные данные являются общедоступными;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-по требованию полномочных государственных органов в случаях, предусмотренных федеральным законом</w:t>
      </w:r>
      <w:bookmarkStart w:id="2" w:name="_ftnref6"/>
      <w:bookmarkEnd w:id="2"/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3.1.3.Учреждение вправе обрабатывать персональные данные субъектов ОП только с их письменного согласия.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3.1.4.Письменное согласие субъекта на обработку своих персональных данных должно включать в себя: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фамилию, имя, отчество, адрес субъекта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наименование (фамилию, имя, отчество) и адрес оператора, получающего согласие субъекта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цель обработки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-срок, в течение которого действует согласие, а также порядок его отзыва.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Форма заявления о согласии на обработку персональных данных см. в приложении 1 к настоящему Положению.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3.1.5.Согласие субъекта не требуется в следующих случаях: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3.2.Порядок обработки, передачи и хранения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3.2.2.В целях обеспечения прав и свобод человека и гражданина, заведующая ДОУ и его представители при обработке персональных данных субъектов должны соблюдать следующие общие требования: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</w:t>
      </w:r>
      <w:bookmarkStart w:id="3" w:name="_ftnref7"/>
      <w:r>
        <w:t xml:space="preserve"> субъекта</w:t>
      </w:r>
      <w:bookmarkEnd w:id="3"/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3.2.2.2.При определении объема и содержания, обрабатываемых персональных данных необходимо руководствоваться Конституцией Российской Федерации, Законом РФ «Об образовании» и иными федеральными законами.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IV. Передача и хранение персональных данных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center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4.1.При передаче персональных данных субъектов ОП необходимо соблюдать следующие требования: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4.1.1.Не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4.1.2.Предупредить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4.1.3.Разрешать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4.2.Хранение и использование персональных данных субъектов: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4.2.1.Персональные данные субъектов обрабатываются и хранятся в специально отведенных</w:t>
      </w:r>
      <w:r w:rsidR="00A14D75">
        <w:t xml:space="preserve"> помещениях (кабинете заведующего</w:t>
      </w:r>
      <w:r>
        <w:t>, в бухгалтерии.).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4.2.2.Персональные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-  компьютерной программе.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A14D75">
      <w:pPr>
        <w:pStyle w:val="a3"/>
        <w:spacing w:before="0" w:beforeAutospacing="0" w:after="0" w:afterAutospacing="0"/>
        <w:ind w:firstLine="567"/>
      </w:pPr>
      <w:r>
        <w:rPr>
          <w:rStyle w:val="a4"/>
        </w:rPr>
        <w:t>V.</w:t>
      </w:r>
      <w:r w:rsidR="00A14D75">
        <w:rPr>
          <w:rStyle w:val="a4"/>
        </w:rPr>
        <w:t xml:space="preserve"> </w:t>
      </w:r>
      <w:r>
        <w:rPr>
          <w:rStyle w:val="a4"/>
        </w:rPr>
        <w:t>Доступ к персональным данным субъектов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5.1.Право доступа к персональным данным  имеют: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заведующий</w:t>
      </w:r>
      <w:r w:rsidR="00DC04CC">
        <w:t>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A14D75">
        <w:t>- главный бухгалтер</w:t>
      </w:r>
      <w:r>
        <w:t>;</w:t>
      </w:r>
    </w:p>
    <w:p w:rsidR="00A14D75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бухгалтер;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старший воспитатель</w:t>
      </w:r>
      <w:r w:rsidR="00DC04CC">
        <w:t>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старшая медицинская сестра</w:t>
      </w:r>
      <w:r w:rsidR="00DC04CC">
        <w:t>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воспитатели</w:t>
      </w:r>
      <w:r w:rsidR="00DC04CC">
        <w:t>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логопед.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5.2.Субъект персональных данных </w:t>
      </w:r>
      <w:r w:rsidR="00A14D75">
        <w:t>М</w:t>
      </w:r>
      <w:r>
        <w:t>ДОУ имеет право: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r w:rsidR="00A14D75">
        <w:t>не</w:t>
      </w:r>
      <w:r>
        <w:t xml:space="preserve">обходимыми для </w:t>
      </w:r>
      <w:r w:rsidR="00A14D75">
        <w:t>М</w:t>
      </w:r>
      <w:r>
        <w:t>ДОУ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5.2.3.Получать от </w:t>
      </w:r>
      <w:r w:rsidR="00A14D75">
        <w:t>М</w:t>
      </w:r>
      <w:r>
        <w:t>ДОУ: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сведения о лицах, которые имеют доступ к персональным данным или которым может быть предоставлен такой доступ;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перечень обрабатываемых персональных данных и источник их получения;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сроки обработки персональных данных, в том числе сроки их хранения;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сведения о том, какие юридические последствия для субъекта персональных данных может повлечь за собой об</w:t>
      </w:r>
      <w:r w:rsidR="00A14D75">
        <w:t>работка его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 xml:space="preserve">требовать извещения </w:t>
      </w:r>
      <w:r w:rsidR="00A14D75">
        <w:t>М</w:t>
      </w:r>
      <w:r>
        <w:t>ДОУ всех лиц, которым ранее были сообщены неверные или неполные персональные данные, обо всех произведенных в них исключения</w:t>
      </w:r>
      <w:r w:rsidR="00A14D75">
        <w:t>х, исправлениях или дополнениях;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A14D75">
        <w:t>М</w:t>
      </w:r>
      <w:r>
        <w:t>ДОУ при обработке и защите его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5.3.Копировать и делать выписки персональных данных разрешается исключительно в служебных целях с</w:t>
      </w:r>
      <w:r w:rsidR="00A14D75">
        <w:t xml:space="preserve"> письменного разрешения заведующего</w:t>
      </w:r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5.4.Передача информации третьей стороне возможна только при письменном согласии субъекта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C04CC" w:rsidRDefault="00DC04CC" w:rsidP="00A14D75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VI.  Ответственность за нарушение норм, регулирующих обработку и защиту персональных данных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6.1.Работники </w:t>
      </w:r>
      <w:r w:rsidR="00A14D75">
        <w:t>М</w:t>
      </w:r>
      <w:r>
        <w:t>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6.2 Заведующий МДОУ</w:t>
      </w:r>
      <w:r w:rsidR="00DC04CC">
        <w:t xml:space="preserve"> за нарушение норм, регулирующих получение, обработку и защиту персональных данных несет административную ответственность согласно Кодексу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субъекта.</w:t>
      </w: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3D2F" w:rsidRDefault="00F83D2F"/>
    <w:sectPr w:rsidR="00F8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74D3F"/>
    <w:multiLevelType w:val="multilevel"/>
    <w:tmpl w:val="851293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4"/>
    <w:rsid w:val="00456864"/>
    <w:rsid w:val="006254AC"/>
    <w:rsid w:val="00A14D75"/>
    <w:rsid w:val="00AE510B"/>
    <w:rsid w:val="00DC04CC"/>
    <w:rsid w:val="00F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94F5-D8DE-4550-893E-C2FE840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NEKDS2</cp:lastModifiedBy>
  <cp:revision>3</cp:revision>
  <dcterms:created xsi:type="dcterms:W3CDTF">2019-02-19T12:47:00Z</dcterms:created>
  <dcterms:modified xsi:type="dcterms:W3CDTF">2019-02-20T06:07:00Z</dcterms:modified>
</cp:coreProperties>
</file>