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3B" w:rsidRPr="00407E3B" w:rsidRDefault="00407E3B" w:rsidP="00407E3B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bookmarkStart w:id="0" w:name="_GoBack"/>
      <w:bookmarkEnd w:id="0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Уважаемые родители!</w:t>
      </w:r>
    </w:p>
    <w:p w:rsidR="00407E3B" w:rsidRPr="00407E3B" w:rsidRDefault="00407E3B" w:rsidP="00407E3B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Прошу вас познакомиться со статьёй о жестоком обращении с детьми</w:t>
      </w:r>
      <w:r w:rsidRPr="00407E3B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, 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отнеситесь внимательно к простым правилам, которые помогут вам в воспитании вашего ребёнка.</w:t>
      </w:r>
    </w:p>
    <w:p w:rsidR="00407E3B" w:rsidRPr="00407E3B" w:rsidRDefault="00407E3B" w:rsidP="00407E3B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b/>
          <w:bCs/>
          <w:color w:val="3366CC"/>
          <w:sz w:val="28"/>
          <w:lang w:val="ru-RU" w:eastAsia="ru-RU" w:bidi="ar-SA"/>
        </w:rPr>
        <w:t>Советы</w:t>
      </w:r>
    </w:p>
    <w:p w:rsidR="00407E3B" w:rsidRPr="00407E3B" w:rsidRDefault="00407E3B" w:rsidP="00407E3B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gramStart"/>
      <w:r w:rsidRPr="00407E3B">
        <w:rPr>
          <w:rFonts w:ascii="Times New Roman" w:eastAsia="Times New Roman" w:hAnsi="Times New Roman"/>
          <w:b/>
          <w:bCs/>
          <w:color w:val="3366CC"/>
          <w:sz w:val="28"/>
          <w:lang w:val="ru-RU" w:eastAsia="ru-RU" w:bidi="ar-SA"/>
        </w:rPr>
        <w:t>родителям</w:t>
      </w:r>
      <w:proofErr w:type="gramEnd"/>
      <w:r w:rsidRPr="00407E3B">
        <w:rPr>
          <w:rFonts w:ascii="Times New Roman" w:eastAsia="Times New Roman" w:hAnsi="Times New Roman"/>
          <w:b/>
          <w:bCs/>
          <w:color w:val="3366CC"/>
          <w:sz w:val="28"/>
          <w:lang w:val="ru-RU" w:eastAsia="ru-RU" w:bidi="ar-SA"/>
        </w:rPr>
        <w:t xml:space="preserve"> по профилактике жестокого обращения с детьми в семье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Добро лечит сердце, зло ранит тело и душу, оставляя рубцы и шрамы на всю оставшуюся жизнь.</w:t>
      </w:r>
    </w:p>
    <w:p w:rsidR="00407E3B" w:rsidRPr="00407E3B" w:rsidRDefault="00407E3B" w:rsidP="00407E3B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  <w:t>Запомните эти простые правила в нашей непростой жизни...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   Обсудите с подростком вопрос о помощи различных служб в ситуации, сопряженной с риском для жизни.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   Дайте ему ваши рабочие номера телефонов, а также номера телефонов людей, которым вы доверяете.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5.   Каждую трудную ситуацию не оставляйте без внимания, анализируйте вместе с ним.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6.   Обсуждайте с ребенком примеры находчивости и мужества людей, сумевших выйти из трудной жизненной ситуации.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7.   Не иронизируйте над ребенком,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8.    Если проблемы связаны только с тем, что ваш ребенок слаб физически, запишите его в секцию и интересуйтесь его успехами.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10.  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13.  Если ваш ребенок подвергся сексуальному насилию, не </w:t>
      </w:r>
      <w:proofErr w:type="gramStart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ведите  себя</w:t>
      </w:r>
      <w:proofErr w:type="gramEnd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так, как будто он совершил нечто ужасное, после чего его  жизнь невозможна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15.  Не формируйте у своего ребенка комплекс вины за случившееся.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16.  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17.  Дайте возможность своему ребенку проговорить с вами </w:t>
      </w:r>
      <w:proofErr w:type="gramStart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самую  трудную</w:t>
      </w:r>
      <w:proofErr w:type="gramEnd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ситуацию до конца и без остатка. Это поможет ему освободиться от груза вины и ответственности.</w:t>
      </w:r>
    </w:p>
    <w:p w:rsidR="00407E3B" w:rsidRPr="00407E3B" w:rsidRDefault="00407E3B" w:rsidP="00407E3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b/>
          <w:bCs/>
          <w:color w:val="5E759A"/>
          <w:sz w:val="28"/>
          <w:lang w:val="ru-RU" w:eastAsia="ru-RU" w:bidi="ar-SA"/>
        </w:rPr>
        <w:t>Эмоциональное насилие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длительная неадекватная реакция взрослых в ответ на экспрессивное поведение ребёнка.</w:t>
      </w:r>
    </w:p>
    <w:p w:rsidR="00407E3B" w:rsidRPr="00407E3B" w:rsidRDefault="00407E3B" w:rsidP="00407E3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b/>
          <w:bCs/>
          <w:color w:val="5E759A"/>
          <w:sz w:val="28"/>
          <w:lang w:val="ru-RU" w:eastAsia="ru-RU" w:bidi="ar-SA"/>
        </w:rPr>
        <w:t>Психологическое насилие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Примеры эмоционального и психологического насилия:</w:t>
      </w:r>
    </w:p>
    <w:p w:rsidR="00407E3B" w:rsidRPr="00407E3B" w:rsidRDefault="00407E3B" w:rsidP="00407E3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gramStart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запугивание</w:t>
      </w:r>
      <w:proofErr w:type="gramEnd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ребенка - 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ему внушают страх с помощью действий, жестов, взглядов,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используют для запугивания свой рост, возраст,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на него кричат,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угрожают насилием по отношению к другим (родителям ребенка, друзьям, животным и так далее).</w:t>
      </w:r>
    </w:p>
    <w:p w:rsidR="00407E3B" w:rsidRPr="00407E3B" w:rsidRDefault="00407E3B" w:rsidP="00407E3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gramStart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использование</w:t>
      </w:r>
      <w:proofErr w:type="gramEnd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силы общественных институтов - 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407E3B" w:rsidRPr="00407E3B" w:rsidRDefault="00407E3B" w:rsidP="00407E3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gramStart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использование</w:t>
      </w:r>
      <w:proofErr w:type="gramEnd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изоляции - 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407E3B" w:rsidRPr="00407E3B" w:rsidRDefault="00407E3B" w:rsidP="00407E3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Над ребенком также совершают эмоциональное насилие, если: 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унижают его достоинство, 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 xml:space="preserve">• используют обидные </w:t>
      </w:r>
      <w:proofErr w:type="gramStart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прозвища,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</w:t>
      </w:r>
      <w:proofErr w:type="gramEnd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используют его в качестве доверенного лица,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при общении с ребенком проявляют непоследовательность,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ребенка стыдят,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используют ребенка в качестве передатчика информации другому родителю (взрослому)</w:t>
      </w:r>
    </w:p>
    <w:p w:rsidR="00407E3B" w:rsidRPr="00407E3B" w:rsidRDefault="00407E3B" w:rsidP="00407E3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Над ребенком совершено экономическое насилие, </w:t>
      </w:r>
      <w:proofErr w:type="gramStart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если: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</w:t>
      </w:r>
      <w:proofErr w:type="gramEnd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не удовлетворяются его основные потребности, контролируется поведение с помощью денег.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взрослыми растрачиваются семейные деньги.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ребенок используется как средство экономического торга при разводе.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К ребенку относятся жестоко, если используют </w:t>
      </w:r>
      <w:proofErr w:type="gramStart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угрозы: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</w:t>
      </w:r>
      <w:proofErr w:type="gramEnd"/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угрозы бросить его (а в детском доме - исключить и перевести в другое учреждение),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угрозы самоубийства, нанесения физического вреда себе или родственникам. 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используют свои привилегии: обращаются с ребенком как со слугой, с подчиненным, </w:t>
      </w: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gramStart"/>
      <w:r w:rsidRPr="00407E3B"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  <w:t>О  физическом</w:t>
      </w:r>
      <w:proofErr w:type="gramEnd"/>
      <w:r w:rsidRPr="00407E3B"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  <w:t xml:space="preserve"> наказании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b/>
          <w:bCs/>
          <w:i/>
          <w:iCs/>
          <w:color w:val="0070C0"/>
          <w:sz w:val="28"/>
          <w:lang w:val="ru-RU" w:eastAsia="ru-RU" w:bidi="ar-SA"/>
        </w:rPr>
        <w:t>Родителям о наказании</w:t>
      </w:r>
    </w:p>
    <w:p w:rsidR="00407E3B" w:rsidRPr="00407E3B" w:rsidRDefault="00407E3B" w:rsidP="00407E3B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Шлепая ребенка, Вы учите его бояться Вас.</w:t>
      </w:r>
    </w:p>
    <w:p w:rsidR="00407E3B" w:rsidRPr="00407E3B" w:rsidRDefault="00407E3B" w:rsidP="00407E3B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Проявляя при детях худшие черты своего характера, вы показываете им дурной пример.</w:t>
      </w:r>
    </w:p>
    <w:p w:rsidR="00407E3B" w:rsidRPr="00407E3B" w:rsidRDefault="00407E3B" w:rsidP="00407E3B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Телесные наказания требуют от родителей меньше ума и способностей, чем любые другие воспитательные меры.</w:t>
      </w:r>
    </w:p>
    <w:p w:rsidR="00407E3B" w:rsidRPr="00407E3B" w:rsidRDefault="00407E3B" w:rsidP="00407E3B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Шлепки могут только утвердить, но не изменить поведение </w:t>
      </w:r>
      <w:proofErr w:type="gramStart"/>
      <w:r w:rsidRPr="00407E3B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ребенка.</w:t>
      </w:r>
      <w:r w:rsidRPr="00407E3B">
        <w:rPr>
          <w:rFonts w:ascii="Symbol" w:eastAsia="Times New Roman" w:hAnsi="Symbol" w:cs="Arial"/>
          <w:color w:val="000000"/>
          <w:sz w:val="22"/>
          <w:lang w:val="ru-RU" w:eastAsia="ru-RU" w:bidi="ar-SA"/>
        </w:rPr>
        <w:t>∙</w:t>
      </w:r>
      <w:proofErr w:type="gramEnd"/>
    </w:p>
    <w:p w:rsidR="00407E3B" w:rsidRPr="00407E3B" w:rsidRDefault="00407E3B" w:rsidP="00407E3B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407E3B" w:rsidRPr="00407E3B" w:rsidRDefault="00407E3B" w:rsidP="00407E3B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407E3B" w:rsidRPr="00407E3B" w:rsidRDefault="00407E3B" w:rsidP="00407E3B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407E3B" w:rsidRPr="00407E3B" w:rsidRDefault="00407E3B" w:rsidP="00407E3B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Частые наказания побуждают ребенка привлекать внимание родителей любыми средствами.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b/>
          <w:bCs/>
          <w:i/>
          <w:iCs/>
          <w:color w:val="0070C0"/>
          <w:sz w:val="28"/>
          <w:lang w:val="ru-RU" w:eastAsia="ru-RU" w:bidi="ar-SA"/>
        </w:rPr>
        <w:t>Чем заменить наказание?</w:t>
      </w:r>
    </w:p>
    <w:p w:rsidR="00407E3B" w:rsidRPr="00407E3B" w:rsidRDefault="00407E3B" w:rsidP="00407E3B">
      <w:pPr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Терпением. Это самая большая добродетель, которая только может быть у родителей.</w:t>
      </w:r>
    </w:p>
    <w:p w:rsidR="00407E3B" w:rsidRPr="00407E3B" w:rsidRDefault="00407E3B" w:rsidP="00407E3B">
      <w:pPr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Объяснением. Объясняйте ребенку, почему его поведение неправильно, но будьте предельно кратки.</w:t>
      </w:r>
    </w:p>
    <w:p w:rsidR="00407E3B" w:rsidRPr="00407E3B" w:rsidRDefault="00407E3B" w:rsidP="00407E3B">
      <w:pPr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Неторопливостью. Не спешите наказывать сына или дочь – подождите, пока проступок повторится.</w:t>
      </w:r>
    </w:p>
    <w:p w:rsidR="00407E3B" w:rsidRPr="00407E3B" w:rsidRDefault="00407E3B" w:rsidP="00407E3B">
      <w:pPr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Наградами. Они более эффективны, чем наказание.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Конвенция о правах ребенка.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  <w:t>Ответственность за жестокое обращение с детьми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hyperlink r:id="rId5" w:history="1">
        <w:r w:rsidRPr="00407E3B">
          <w:rPr>
            <w:rFonts w:ascii="Times New Roman" w:eastAsia="Times New Roman" w:hAnsi="Times New Roman"/>
            <w:b/>
            <w:bCs/>
            <w:color w:val="0000FF"/>
            <w:sz w:val="28"/>
            <w:u w:val="single"/>
            <w:lang w:val="ru-RU" w:eastAsia="ru-RU" w:bidi="ar-SA"/>
          </w:rPr>
          <w:t>Административная ответственность</w:t>
        </w:r>
      </w:hyperlink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hyperlink r:id="rId6" w:history="1">
        <w:r w:rsidRPr="00407E3B">
          <w:rPr>
            <w:rFonts w:ascii="Times New Roman" w:eastAsia="Times New Roman" w:hAnsi="Times New Roman"/>
            <w:b/>
            <w:bCs/>
            <w:color w:val="0000FF"/>
            <w:sz w:val="28"/>
            <w:u w:val="single"/>
            <w:lang w:val="ru-RU" w:eastAsia="ru-RU" w:bidi="ar-SA"/>
          </w:rPr>
          <w:t>Уголовная ответственность</w:t>
        </w:r>
      </w:hyperlink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407E3B" w:rsidRPr="00407E3B" w:rsidRDefault="00407E3B" w:rsidP="00407E3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hyperlink r:id="rId7" w:history="1">
        <w:r w:rsidRPr="00407E3B">
          <w:rPr>
            <w:rFonts w:ascii="Times New Roman" w:eastAsia="Times New Roman" w:hAnsi="Times New Roman"/>
            <w:b/>
            <w:bCs/>
            <w:color w:val="0000FF"/>
            <w:sz w:val="28"/>
            <w:u w:val="single"/>
            <w:lang w:val="ru-RU" w:eastAsia="ru-RU" w:bidi="ar-SA"/>
          </w:rPr>
          <w:t>Гражданско-правовая ответственность</w:t>
        </w:r>
      </w:hyperlink>
      <w:r w:rsidRPr="00407E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494C8D" w:rsidRPr="002A5322" w:rsidRDefault="00494C8D">
      <w:pPr>
        <w:rPr>
          <w:lang w:val="ru-RU"/>
        </w:rPr>
      </w:pPr>
    </w:p>
    <w:sectPr w:rsidR="00494C8D" w:rsidRPr="002A5322" w:rsidSect="0049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6F9"/>
    <w:multiLevelType w:val="multilevel"/>
    <w:tmpl w:val="A184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82FB8"/>
    <w:multiLevelType w:val="multilevel"/>
    <w:tmpl w:val="B61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57A27"/>
    <w:multiLevelType w:val="multilevel"/>
    <w:tmpl w:val="0A44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555BB"/>
    <w:multiLevelType w:val="multilevel"/>
    <w:tmpl w:val="4EC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B"/>
    <w:rsid w:val="002A5322"/>
    <w:rsid w:val="00407E3B"/>
    <w:rsid w:val="004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4E5D-ABA8-432F-B986-2EA96E46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E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E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E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E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E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E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E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E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E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7E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7E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7E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7E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7E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7E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7E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7E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7E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7E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7E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7E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7E3B"/>
    <w:rPr>
      <w:b/>
      <w:bCs/>
    </w:rPr>
  </w:style>
  <w:style w:type="character" w:styleId="a8">
    <w:name w:val="Emphasis"/>
    <w:basedOn w:val="a0"/>
    <w:uiPriority w:val="20"/>
    <w:qFormat/>
    <w:rsid w:val="00407E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7E3B"/>
    <w:rPr>
      <w:szCs w:val="32"/>
    </w:rPr>
  </w:style>
  <w:style w:type="paragraph" w:styleId="aa">
    <w:name w:val="List Paragraph"/>
    <w:basedOn w:val="a"/>
    <w:uiPriority w:val="34"/>
    <w:qFormat/>
    <w:rsid w:val="00407E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3B"/>
    <w:rPr>
      <w:i/>
    </w:rPr>
  </w:style>
  <w:style w:type="character" w:customStyle="1" w:styleId="22">
    <w:name w:val="Цитата 2 Знак"/>
    <w:basedOn w:val="a0"/>
    <w:link w:val="21"/>
    <w:uiPriority w:val="29"/>
    <w:rsid w:val="00407E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7E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7E3B"/>
    <w:rPr>
      <w:b/>
      <w:i/>
      <w:sz w:val="24"/>
    </w:rPr>
  </w:style>
  <w:style w:type="character" w:styleId="ad">
    <w:name w:val="Subtle Emphasis"/>
    <w:uiPriority w:val="19"/>
    <w:qFormat/>
    <w:rsid w:val="00407E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7E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7E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7E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7E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7E3B"/>
    <w:pPr>
      <w:outlineLvl w:val="9"/>
    </w:pPr>
  </w:style>
  <w:style w:type="paragraph" w:customStyle="1" w:styleId="c26">
    <w:name w:val="c26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407E3B"/>
  </w:style>
  <w:style w:type="paragraph" w:customStyle="1" w:styleId="c21">
    <w:name w:val="c21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7">
    <w:name w:val="c27"/>
    <w:basedOn w:val="a0"/>
    <w:rsid w:val="00407E3B"/>
  </w:style>
  <w:style w:type="character" w:customStyle="1" w:styleId="c3">
    <w:name w:val="c3"/>
    <w:basedOn w:val="a0"/>
    <w:rsid w:val="00407E3B"/>
  </w:style>
  <w:style w:type="character" w:customStyle="1" w:styleId="apple-converted-space">
    <w:name w:val="apple-converted-space"/>
    <w:basedOn w:val="a0"/>
    <w:rsid w:val="00407E3B"/>
  </w:style>
  <w:style w:type="paragraph" w:customStyle="1" w:styleId="c8">
    <w:name w:val="c8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1">
    <w:name w:val="c11"/>
    <w:basedOn w:val="a0"/>
    <w:rsid w:val="00407E3B"/>
  </w:style>
  <w:style w:type="paragraph" w:customStyle="1" w:styleId="c33">
    <w:name w:val="c33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0">
    <w:name w:val="c0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407E3B"/>
  </w:style>
  <w:style w:type="paragraph" w:customStyle="1" w:styleId="c16">
    <w:name w:val="c16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0">
    <w:name w:val="c30"/>
    <w:basedOn w:val="a0"/>
    <w:rsid w:val="00407E3B"/>
  </w:style>
  <w:style w:type="paragraph" w:customStyle="1" w:styleId="c19">
    <w:name w:val="c19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5">
    <w:name w:val="c5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0">
    <w:name w:val="c20"/>
    <w:basedOn w:val="a0"/>
    <w:rsid w:val="00407E3B"/>
  </w:style>
  <w:style w:type="character" w:customStyle="1" w:styleId="c29">
    <w:name w:val="c29"/>
    <w:basedOn w:val="a0"/>
    <w:rsid w:val="00407E3B"/>
  </w:style>
  <w:style w:type="paragraph" w:customStyle="1" w:styleId="c31">
    <w:name w:val="c31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407E3B"/>
    <w:rPr>
      <w:color w:val="0000FF"/>
      <w:u w:val="single"/>
    </w:rPr>
  </w:style>
  <w:style w:type="paragraph" w:customStyle="1" w:styleId="c13">
    <w:name w:val="c13"/>
    <w:basedOn w:val="a"/>
    <w:rsid w:val="00407E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biblios.ru%2F9316&amp;sa=D&amp;sntz=1&amp;usg=AFQjCNFY9AB9ZM_ScwVsPOKgLZjK4ShD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biblios.ru%2F9180&amp;sa=D&amp;sntz=1&amp;usg=AFQjCNE1w5ZD_xI6bHsnpS2kdfKfsWsDrQ" TargetMode="External"/><Relationship Id="rId5" Type="http://schemas.openxmlformats.org/officeDocument/2006/relationships/hyperlink" Target="http://www.google.com/url?q=http%3A%2F%2Fwww.biblios.ru%2F9045&amp;sa=D&amp;sntz=1&amp;usg=AFQjCNE3LK8lKEYX2Iv2YBN5A3M_48e0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Бушагина</dc:creator>
  <cp:lastModifiedBy>Тарасова М.Н.</cp:lastModifiedBy>
  <cp:revision>2</cp:revision>
  <dcterms:created xsi:type="dcterms:W3CDTF">2019-05-14T12:32:00Z</dcterms:created>
  <dcterms:modified xsi:type="dcterms:W3CDTF">2019-05-14T12:32:00Z</dcterms:modified>
</cp:coreProperties>
</file>